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F199" w14:textId="77777777" w:rsidR="00AC5004" w:rsidRDefault="00AC5004" w:rsidP="00AC5004">
      <w:pPr>
        <w:rPr>
          <w:rFonts w:ascii="Montserrat" w:hAnsi="Montserrat"/>
        </w:rPr>
      </w:pPr>
    </w:p>
    <w:p w14:paraId="0FDEB0F4" w14:textId="77777777" w:rsidR="00030841" w:rsidRPr="00772C2F" w:rsidRDefault="00030841" w:rsidP="00030841">
      <w:pPr>
        <w:rPr>
          <w:rFonts w:ascii="Montserrat" w:eastAsia="Roboto" w:hAnsi="Montserrat" w:cs="Roboto"/>
          <w:i/>
          <w:iCs/>
          <w:spacing w:val="-3"/>
          <w:sz w:val="32"/>
          <w:szCs w:val="32"/>
          <w:highlight w:val="yellow"/>
        </w:rPr>
      </w:pPr>
      <w:commentRangeStart w:id="0"/>
      <w:r w:rsidRPr="00772C2F">
        <w:rPr>
          <w:rFonts w:ascii="Montserrat" w:eastAsia="Roboto" w:hAnsi="Montserrat" w:cs="Roboto"/>
          <w:i/>
          <w:iCs/>
          <w:spacing w:val="-3"/>
          <w:sz w:val="32"/>
          <w:szCs w:val="32"/>
          <w:highlight w:val="yellow"/>
        </w:rPr>
        <w:t>Template questionnaire</w:t>
      </w:r>
    </w:p>
    <w:p w14:paraId="6D372A00" w14:textId="77777777" w:rsidR="00030841" w:rsidRPr="00772C2F" w:rsidRDefault="00030841" w:rsidP="00030841">
      <w:pPr>
        <w:rPr>
          <w:rFonts w:ascii="Montserrat" w:eastAsia="Roboto" w:hAnsi="Montserrat" w:cs="Roboto"/>
          <w:i/>
          <w:iCs/>
          <w:sz w:val="20"/>
          <w:szCs w:val="20"/>
          <w:highlight w:val="yellow"/>
        </w:rPr>
      </w:pPr>
      <w:r w:rsidRPr="00772C2F">
        <w:rPr>
          <w:rFonts w:ascii="Montserrat" w:eastAsia="Roboto" w:hAnsi="Montserrat" w:cs="Roboto"/>
          <w:i/>
          <w:iCs/>
          <w:sz w:val="20"/>
          <w:szCs w:val="20"/>
          <w:highlight w:val="yellow"/>
        </w:rPr>
        <w:t>Version published in March 2025</w:t>
      </w:r>
    </w:p>
    <w:p w14:paraId="5986368A" w14:textId="77777777" w:rsidR="009016EF" w:rsidRPr="009016EF" w:rsidRDefault="009016EF" w:rsidP="009016EF">
      <w:pPr>
        <w:rPr>
          <w:rFonts w:ascii="Montserrat" w:eastAsia="Roboto" w:hAnsi="Montserrat" w:cs="Roboto"/>
          <w:i/>
          <w:iCs/>
          <w:sz w:val="20"/>
          <w:szCs w:val="20"/>
          <w:highlight w:val="yellow"/>
        </w:rPr>
      </w:pPr>
      <w:r w:rsidRPr="009016EF">
        <w:rPr>
          <w:rFonts w:ascii="Montserrat" w:eastAsia="Roboto" w:hAnsi="Montserrat" w:cs="Roboto"/>
          <w:i/>
          <w:iCs/>
          <w:sz w:val="20"/>
          <w:szCs w:val="20"/>
          <w:highlight w:val="yellow"/>
        </w:rPr>
        <w:t xml:space="preserve">Learn more about this questionnaire and how to administer it in the </w:t>
      </w:r>
      <w:hyperlink r:id="rId7" w:history="1">
        <w:r w:rsidRPr="009016EF">
          <w:rPr>
            <w:rStyle w:val="Hyperlink"/>
            <w:rFonts w:ascii="Montserrat" w:eastAsia="Roboto" w:hAnsi="Montserrat" w:cs="Roboto"/>
            <w:i/>
            <w:iCs/>
            <w:sz w:val="20"/>
            <w:szCs w:val="20"/>
            <w:highlight w:val="yellow"/>
          </w:rPr>
          <w:t>EURORDIS website</w:t>
        </w:r>
      </w:hyperlink>
      <w:r w:rsidRPr="009016EF">
        <w:rPr>
          <w:rFonts w:ascii="Montserrat" w:eastAsia="Roboto" w:hAnsi="Montserrat" w:cs="Roboto"/>
          <w:i/>
          <w:iCs/>
          <w:sz w:val="20"/>
          <w:szCs w:val="20"/>
          <w:highlight w:val="yellow"/>
        </w:rPr>
        <w:t xml:space="preserve">. </w:t>
      </w:r>
      <w:commentRangeEnd w:id="0"/>
      <w:r w:rsidR="00075BC8">
        <w:rPr>
          <w:rStyle w:val="CommentReference"/>
        </w:rPr>
        <w:commentReference w:id="0"/>
      </w:r>
    </w:p>
    <w:p w14:paraId="3D126C71" w14:textId="3EC2146B" w:rsidR="00AC5004" w:rsidRPr="00AC5004" w:rsidRDefault="00AC5004" w:rsidP="00AC5004">
      <w:pPr>
        <w:rPr>
          <w:rFonts w:ascii="Montserrat" w:hAnsi="Montserrat"/>
        </w:rPr>
      </w:pPr>
    </w:p>
    <w:p w14:paraId="06D704AB" w14:textId="076C6F87" w:rsidR="00AC5004" w:rsidRPr="00AC5004" w:rsidRDefault="00AC5004" w:rsidP="00AC5004">
      <w:pPr>
        <w:rPr>
          <w:rFonts w:ascii="Montserrat" w:eastAsia="Roboto" w:hAnsi="Montserrat" w:cs="Roboto"/>
          <w:b/>
          <w:bCs/>
          <w:color w:val="4B5062"/>
          <w:w w:val="95"/>
          <w:sz w:val="36"/>
          <w:szCs w:val="36"/>
        </w:rPr>
      </w:pPr>
      <w:r w:rsidRPr="00AC5004">
        <w:rPr>
          <w:rFonts w:ascii="Montserrat" w:eastAsia="Roboto" w:hAnsi="Montserrat" w:cs="Roboto"/>
          <w:b/>
          <w:bCs/>
          <w:color w:val="4B5062"/>
          <w:w w:val="95"/>
          <w:sz w:val="36"/>
          <w:szCs w:val="36"/>
        </w:rPr>
        <w:t>Assessing Patient Partnership in the ERN</w:t>
      </w:r>
      <w:r w:rsidR="008F5B68">
        <w:rPr>
          <w:rFonts w:ascii="Montserrat" w:eastAsia="Roboto" w:hAnsi="Montserrat" w:cs="Roboto"/>
          <w:b/>
          <w:bCs/>
          <w:color w:val="4B5062"/>
          <w:w w:val="95"/>
          <w:sz w:val="36"/>
          <w:szCs w:val="36"/>
        </w:rPr>
        <w:t xml:space="preserve"> </w:t>
      </w:r>
      <w:r w:rsidR="008F5B68" w:rsidRPr="008F5B68">
        <w:rPr>
          <w:rFonts w:ascii="Montserrat" w:eastAsia="Roboto" w:hAnsi="Montserrat" w:cs="Roboto"/>
          <w:b/>
          <w:bCs/>
          <w:color w:val="4B5062"/>
          <w:w w:val="95"/>
          <w:sz w:val="36"/>
          <w:szCs w:val="36"/>
        </w:rPr>
        <w:t>(</w:t>
      </w:r>
      <w:r w:rsidR="004D1CAF">
        <w:rPr>
          <w:rFonts w:ascii="Montserrat" w:eastAsia="Roboto" w:hAnsi="Montserrat" w:cs="Roboto"/>
          <w:b/>
          <w:bCs/>
          <w:color w:val="4B5062"/>
          <w:w w:val="95"/>
          <w:sz w:val="36"/>
          <w:szCs w:val="36"/>
        </w:rPr>
        <w:t xml:space="preserve">questionnaire for </w:t>
      </w:r>
      <w:r w:rsidR="008F5B68" w:rsidRPr="008F5B68">
        <w:rPr>
          <w:rFonts w:ascii="Montserrat" w:eastAsia="Roboto" w:hAnsi="Montserrat" w:cs="Roboto"/>
          <w:b/>
          <w:bCs/>
          <w:color w:val="4B5062"/>
          <w:w w:val="95"/>
          <w:sz w:val="36"/>
          <w:szCs w:val="36"/>
        </w:rPr>
        <w:t>leadership team)</w:t>
      </w:r>
    </w:p>
    <w:p w14:paraId="428C7A38" w14:textId="4DE3538A" w:rsidR="00AC5004" w:rsidRPr="00AC5004" w:rsidRDefault="00AC5004" w:rsidP="00AC5004">
      <w:pPr>
        <w:jc w:val="both"/>
        <w:rPr>
          <w:rFonts w:ascii="Montserrat" w:eastAsia="Roboto" w:hAnsi="Montserrat" w:cs="Roboto"/>
          <w:color w:val="4B5062"/>
          <w:w w:val="95"/>
        </w:rPr>
      </w:pPr>
      <w:r w:rsidRPr="00AC5004">
        <w:rPr>
          <w:rFonts w:ascii="Montserrat" w:eastAsia="Roboto" w:hAnsi="Montserrat" w:cs="Roboto"/>
          <w:color w:val="4B5062"/>
          <w:w w:val="95"/>
        </w:rPr>
        <w:t xml:space="preserve">We are interested in your views about patient partnership in </w:t>
      </w:r>
      <w:r w:rsidR="00637F05" w:rsidRPr="00637F05">
        <w:rPr>
          <w:rFonts w:ascii="Montserrat" w:eastAsia="Roboto" w:hAnsi="Montserrat" w:cs="Roboto"/>
          <w:color w:val="FF0000"/>
          <w:w w:val="95"/>
        </w:rPr>
        <w:t xml:space="preserve">[name of </w:t>
      </w:r>
      <w:r w:rsidRPr="00637F05">
        <w:rPr>
          <w:rFonts w:ascii="Montserrat" w:eastAsia="Roboto" w:hAnsi="Montserrat" w:cs="Roboto"/>
          <w:color w:val="FF0000"/>
          <w:w w:val="95"/>
        </w:rPr>
        <w:t>ERN</w:t>
      </w:r>
      <w:r w:rsidR="00637F05" w:rsidRPr="00637F05">
        <w:rPr>
          <w:rFonts w:ascii="Montserrat" w:eastAsia="Roboto" w:hAnsi="Montserrat" w:cs="Roboto"/>
          <w:color w:val="FF0000"/>
          <w:w w:val="95"/>
        </w:rPr>
        <w:t>]</w:t>
      </w:r>
      <w:r w:rsidRPr="00AC5004">
        <w:rPr>
          <w:rFonts w:ascii="Montserrat" w:eastAsia="Roboto" w:hAnsi="Montserrat" w:cs="Roboto"/>
          <w:color w:val="4B5062"/>
          <w:w w:val="95"/>
        </w:rPr>
        <w:t xml:space="preserve">. </w:t>
      </w:r>
      <w:r w:rsidRPr="00AC5004">
        <w:rPr>
          <w:rFonts w:ascii="Montserrat" w:eastAsia="Roboto" w:hAnsi="Montserrat" w:cs="Roboto"/>
          <w:b/>
          <w:bCs/>
          <w:color w:val="00B0F0"/>
          <w:w w:val="95"/>
        </w:rPr>
        <w:t xml:space="preserve">Patient Partnership in the </w:t>
      </w:r>
      <w:r w:rsidR="006D0726">
        <w:rPr>
          <w:rFonts w:ascii="Montserrat" w:eastAsia="Roboto" w:hAnsi="Montserrat" w:cs="Roboto"/>
          <w:b/>
          <w:bCs/>
          <w:color w:val="00B0F0"/>
          <w:w w:val="95"/>
        </w:rPr>
        <w:t>Network</w:t>
      </w:r>
      <w:r w:rsidRPr="00AC5004">
        <w:rPr>
          <w:rFonts w:ascii="Montserrat" w:eastAsia="Roboto" w:hAnsi="Montserrat" w:cs="Roboto"/>
          <w:b/>
          <w:bCs/>
          <w:color w:val="00B0F0"/>
          <w:w w:val="95"/>
        </w:rPr>
        <w:t xml:space="preserve"> can be defined as a mutual relationship between patients and health professionals where input from people living with a rare disease routinely and formally informs the Network</w:t>
      </w:r>
      <w:r w:rsidR="006D0726">
        <w:rPr>
          <w:rFonts w:ascii="Montserrat" w:eastAsia="Roboto" w:hAnsi="Montserrat" w:cs="Roboto"/>
          <w:b/>
          <w:bCs/>
          <w:color w:val="00B0F0"/>
          <w:w w:val="95"/>
        </w:rPr>
        <w:t>’</w:t>
      </w:r>
      <w:r w:rsidRPr="00AC5004">
        <w:rPr>
          <w:rFonts w:ascii="Montserrat" w:eastAsia="Roboto" w:hAnsi="Montserrat" w:cs="Roboto"/>
          <w:b/>
          <w:bCs/>
          <w:color w:val="00B0F0"/>
          <w:w w:val="95"/>
        </w:rPr>
        <w:t xml:space="preserve">s collaborative activities and decision-making. </w:t>
      </w:r>
    </w:p>
    <w:p w14:paraId="137499BD" w14:textId="05EA6CB7" w:rsidR="00AC5004" w:rsidRPr="00AC5004" w:rsidRDefault="00AC5004" w:rsidP="00AC5004">
      <w:pPr>
        <w:jc w:val="both"/>
        <w:rPr>
          <w:rFonts w:ascii="Montserrat" w:eastAsia="Roboto" w:hAnsi="Montserrat" w:cs="Roboto"/>
          <w:color w:val="4B5062"/>
          <w:w w:val="95"/>
        </w:rPr>
      </w:pPr>
      <w:r w:rsidRPr="00AC5004">
        <w:rPr>
          <w:rFonts w:ascii="Montserrat" w:eastAsia="Roboto" w:hAnsi="Montserrat" w:cs="Roboto"/>
          <w:color w:val="4B5062"/>
          <w:w w:val="95"/>
        </w:rPr>
        <w:t>The focus of this survey is to understand how patient partnership is carried out across the ERN and within the different areas of work.</w:t>
      </w:r>
      <w:r w:rsidR="008F5B68">
        <w:rPr>
          <w:rFonts w:ascii="Montserrat" w:eastAsia="Roboto" w:hAnsi="Montserrat" w:cs="Roboto"/>
          <w:color w:val="4B5062"/>
          <w:w w:val="95"/>
        </w:rPr>
        <w:t xml:space="preserve"> This questionnaire </w:t>
      </w:r>
      <w:r w:rsidR="006D0726">
        <w:rPr>
          <w:rFonts w:ascii="Montserrat" w:eastAsia="Roboto" w:hAnsi="Montserrat" w:cs="Roboto"/>
          <w:color w:val="4B5062"/>
          <w:w w:val="95"/>
        </w:rPr>
        <w:t>is targeted</w:t>
      </w:r>
      <w:r w:rsidR="008F5B68">
        <w:rPr>
          <w:rFonts w:ascii="Montserrat" w:eastAsia="Roboto" w:hAnsi="Montserrat" w:cs="Roboto"/>
          <w:color w:val="4B5062"/>
          <w:w w:val="95"/>
        </w:rPr>
        <w:t xml:space="preserve"> to</w:t>
      </w:r>
      <w:r w:rsidR="00D25D5C">
        <w:rPr>
          <w:rFonts w:ascii="Montserrat" w:eastAsia="Roboto" w:hAnsi="Montserrat" w:cs="Roboto"/>
          <w:color w:val="4B5062"/>
          <w:w w:val="95"/>
        </w:rPr>
        <w:t xml:space="preserve"> </w:t>
      </w:r>
      <w:r w:rsidR="004D1CAF">
        <w:rPr>
          <w:rFonts w:ascii="Montserrat" w:eastAsia="Roboto" w:hAnsi="Montserrat" w:cs="Roboto"/>
          <w:color w:val="4B5062"/>
          <w:w w:val="95"/>
        </w:rPr>
        <w:t xml:space="preserve">assess the views of </w:t>
      </w:r>
      <w:r w:rsidR="00D25D5C">
        <w:rPr>
          <w:rFonts w:ascii="Montserrat" w:eastAsia="Roboto" w:hAnsi="Montserrat" w:cs="Roboto"/>
          <w:color w:val="4B5062"/>
          <w:w w:val="95"/>
        </w:rPr>
        <w:t xml:space="preserve">the ERN leadership team - </w:t>
      </w:r>
      <w:r w:rsidR="000B572D">
        <w:rPr>
          <w:rFonts w:ascii="Montserrat" w:eastAsia="Roboto" w:hAnsi="Montserrat" w:cs="Roboto"/>
          <w:color w:val="4B5062"/>
          <w:w w:val="95"/>
        </w:rPr>
        <w:t xml:space="preserve">staff in </w:t>
      </w:r>
      <w:r w:rsidR="008F5B68">
        <w:rPr>
          <w:rFonts w:ascii="Montserrat" w:eastAsia="Roboto" w:hAnsi="Montserrat" w:cs="Roboto"/>
          <w:color w:val="4B5062"/>
          <w:w w:val="95"/>
        </w:rPr>
        <w:t xml:space="preserve">[ERN Name] </w:t>
      </w:r>
      <w:r w:rsidR="008F5B68" w:rsidRPr="008F5B68">
        <w:rPr>
          <w:rFonts w:ascii="Montserrat" w:eastAsia="Roboto" w:hAnsi="Montserrat" w:cs="Roboto"/>
          <w:color w:val="4B5062"/>
          <w:w w:val="95"/>
        </w:rPr>
        <w:t xml:space="preserve">Coordinating team, clinical leads and </w:t>
      </w:r>
      <w:proofErr w:type="spellStart"/>
      <w:r w:rsidR="008F5B68" w:rsidRPr="008F5B68">
        <w:rPr>
          <w:rFonts w:ascii="Montserrat" w:eastAsia="Roboto" w:hAnsi="Montserrat" w:cs="Roboto"/>
          <w:color w:val="4B5062"/>
          <w:w w:val="95"/>
        </w:rPr>
        <w:t>ePAG</w:t>
      </w:r>
      <w:proofErr w:type="spellEnd"/>
      <w:r w:rsidR="008F5B68" w:rsidRPr="008F5B68">
        <w:rPr>
          <w:rFonts w:ascii="Montserrat" w:eastAsia="Roboto" w:hAnsi="Montserrat" w:cs="Roboto"/>
          <w:color w:val="4B5062"/>
          <w:w w:val="95"/>
        </w:rPr>
        <w:t xml:space="preserve"> advocates who </w:t>
      </w:r>
      <w:r w:rsidR="001D26A0">
        <w:rPr>
          <w:rFonts w:ascii="Montserrat" w:eastAsia="Roboto" w:hAnsi="Montserrat" w:cs="Roboto"/>
          <w:color w:val="4B5062"/>
          <w:w w:val="95"/>
        </w:rPr>
        <w:t>have a leading role</w:t>
      </w:r>
      <w:r w:rsidR="004239A8">
        <w:rPr>
          <w:rFonts w:ascii="Montserrat" w:eastAsia="Roboto" w:hAnsi="Montserrat" w:cs="Roboto"/>
          <w:color w:val="4B5062"/>
          <w:w w:val="95"/>
        </w:rPr>
        <w:t xml:space="preserve"> (</w:t>
      </w:r>
      <w:r w:rsidR="008F5B68" w:rsidRPr="008F5B68">
        <w:rPr>
          <w:rFonts w:ascii="Montserrat" w:eastAsia="Roboto" w:hAnsi="Montserrat" w:cs="Roboto"/>
          <w:color w:val="4B5062"/>
          <w:w w:val="95"/>
        </w:rPr>
        <w:t xml:space="preserve">Chair or Co-Chair </w:t>
      </w:r>
      <w:r w:rsidR="004239A8">
        <w:rPr>
          <w:rFonts w:ascii="Montserrat" w:eastAsia="Roboto" w:hAnsi="Montserrat" w:cs="Roboto"/>
          <w:color w:val="4B5062"/>
          <w:w w:val="95"/>
        </w:rPr>
        <w:t xml:space="preserve">of </w:t>
      </w:r>
      <w:proofErr w:type="spellStart"/>
      <w:r w:rsidR="004239A8">
        <w:rPr>
          <w:rFonts w:ascii="Montserrat" w:eastAsia="Roboto" w:hAnsi="Montserrat" w:cs="Roboto"/>
          <w:color w:val="4B5062"/>
          <w:w w:val="95"/>
        </w:rPr>
        <w:t>ePAG</w:t>
      </w:r>
      <w:proofErr w:type="spellEnd"/>
      <w:r w:rsidR="004239A8">
        <w:rPr>
          <w:rFonts w:ascii="Montserrat" w:eastAsia="Roboto" w:hAnsi="Montserrat" w:cs="Roboto"/>
          <w:color w:val="4B5062"/>
          <w:w w:val="95"/>
        </w:rPr>
        <w:t xml:space="preserve"> and/or </w:t>
      </w:r>
      <w:r w:rsidR="00334BA3">
        <w:rPr>
          <w:rFonts w:ascii="Montserrat" w:eastAsia="Roboto" w:hAnsi="Montserrat" w:cs="Roboto"/>
          <w:color w:val="4B5062"/>
          <w:w w:val="95"/>
        </w:rPr>
        <w:t xml:space="preserve">of </w:t>
      </w:r>
      <w:r w:rsidR="008F5B68" w:rsidRPr="008F5B68">
        <w:rPr>
          <w:rFonts w:ascii="Montserrat" w:eastAsia="Roboto" w:hAnsi="Montserrat" w:cs="Roboto"/>
          <w:color w:val="4B5062"/>
          <w:w w:val="95"/>
        </w:rPr>
        <w:t>ERN Working Groups</w:t>
      </w:r>
      <w:r w:rsidR="004239A8">
        <w:rPr>
          <w:rFonts w:ascii="Montserrat" w:eastAsia="Roboto" w:hAnsi="Montserrat" w:cs="Roboto"/>
          <w:color w:val="4B5062"/>
          <w:w w:val="95"/>
        </w:rPr>
        <w:t>)</w:t>
      </w:r>
      <w:r w:rsidR="008F5B68" w:rsidRPr="008F5B68">
        <w:rPr>
          <w:rFonts w:ascii="Montserrat" w:eastAsia="Roboto" w:hAnsi="Montserrat" w:cs="Roboto"/>
          <w:color w:val="4B5062"/>
          <w:w w:val="95"/>
        </w:rPr>
        <w:t>, and ERN Board members</w:t>
      </w:r>
      <w:r w:rsidR="008F5B68">
        <w:rPr>
          <w:rFonts w:ascii="Montserrat" w:eastAsia="Roboto" w:hAnsi="Montserrat" w:cs="Roboto"/>
          <w:color w:val="4B5062"/>
          <w:w w:val="95"/>
        </w:rPr>
        <w:t>.</w:t>
      </w:r>
    </w:p>
    <w:p w14:paraId="12727E7C" w14:textId="6AA620CA" w:rsidR="00AC5004" w:rsidRPr="00AC5004" w:rsidRDefault="00AC5004" w:rsidP="00AC5004">
      <w:pPr>
        <w:jc w:val="both"/>
        <w:rPr>
          <w:rFonts w:ascii="Montserrat" w:eastAsia="Roboto" w:hAnsi="Montserrat" w:cs="Roboto"/>
          <w:color w:val="4B5062"/>
          <w:w w:val="95"/>
        </w:rPr>
      </w:pPr>
      <w:r w:rsidRPr="00AC5004">
        <w:rPr>
          <w:rFonts w:ascii="Montserrat" w:eastAsia="Roboto" w:hAnsi="Montserrat" w:cs="Roboto"/>
          <w:color w:val="4B5062"/>
          <w:w w:val="95"/>
        </w:rPr>
        <w:t>The questionnaire includes 16 statements and questions. Please indicate your level of agreement with each statement and check only one box for each statement. Please provide additional feedback in the comment box provided. All information you provide will remain confidential.</w:t>
      </w:r>
    </w:p>
    <w:p w14:paraId="4D6B17AA" w14:textId="4231C1A3" w:rsidR="00AC5004" w:rsidRPr="00AC5004" w:rsidRDefault="00AC5004" w:rsidP="00AC5004">
      <w:pPr>
        <w:jc w:val="both"/>
        <w:rPr>
          <w:rFonts w:ascii="Montserrat" w:eastAsia="Roboto" w:hAnsi="Montserrat" w:cs="Roboto"/>
          <w:color w:val="4B5062"/>
          <w:w w:val="95"/>
        </w:rPr>
      </w:pPr>
      <w:commentRangeStart w:id="1"/>
      <w:r w:rsidRPr="00AC5004">
        <w:rPr>
          <w:rFonts w:ascii="Montserrat" w:eastAsia="Roboto" w:hAnsi="Montserrat" w:cs="Roboto"/>
          <w:color w:val="4B5062"/>
          <w:w w:val="95"/>
        </w:rPr>
        <w:t xml:space="preserve">Source: </w:t>
      </w:r>
      <w:commentRangeEnd w:id="1"/>
      <w:r>
        <w:rPr>
          <w:rStyle w:val="CommentReference"/>
        </w:rPr>
        <w:commentReference w:id="1"/>
      </w:r>
      <w:r w:rsidRPr="00AC5004">
        <w:rPr>
          <w:rFonts w:ascii="Montserrat" w:eastAsia="Roboto" w:hAnsi="Montserrat" w:cs="Roboto"/>
          <w:color w:val="4B5062"/>
          <w:w w:val="95"/>
        </w:rPr>
        <w:t xml:space="preserve">This questionnaire has been adapted </w:t>
      </w:r>
      <w:r w:rsidR="71C09AC0" w:rsidRPr="00AC5004">
        <w:rPr>
          <w:rFonts w:ascii="Montserrat" w:eastAsia="Roboto" w:hAnsi="Montserrat" w:cs="Roboto"/>
          <w:color w:val="4B5062"/>
          <w:w w:val="95"/>
        </w:rPr>
        <w:t xml:space="preserve">by EURORDIS-Rare Disease Europe </w:t>
      </w:r>
      <w:r w:rsidRPr="00AC5004">
        <w:rPr>
          <w:rFonts w:ascii="Montserrat" w:eastAsia="Roboto" w:hAnsi="Montserrat" w:cs="Roboto"/>
          <w:color w:val="4B5062"/>
          <w:w w:val="95"/>
        </w:rPr>
        <w:t>from the Public and Patient Engagement Evaluation Tool (PPEET)</w:t>
      </w:r>
      <w:r w:rsidR="00CB6319">
        <w:rPr>
          <w:rFonts w:ascii="Montserrat" w:eastAsia="Roboto" w:hAnsi="Montserrat" w:cs="Roboto"/>
          <w:color w:val="4B5062"/>
          <w:w w:val="95"/>
        </w:rPr>
        <w:t xml:space="preserve"> </w:t>
      </w:r>
      <w:proofErr w:type="spellStart"/>
      <w:r w:rsidR="00CB6319">
        <w:rPr>
          <w:rFonts w:ascii="Montserrat" w:eastAsia="Roboto" w:hAnsi="Montserrat" w:cs="Roboto"/>
          <w:color w:val="4B5062"/>
          <w:w w:val="95"/>
        </w:rPr>
        <w:t>Organisation</w:t>
      </w:r>
      <w:proofErr w:type="spellEnd"/>
      <w:r w:rsidR="00CB6319">
        <w:rPr>
          <w:rFonts w:ascii="Montserrat" w:eastAsia="Roboto" w:hAnsi="Montserrat" w:cs="Roboto"/>
          <w:color w:val="4B5062"/>
          <w:w w:val="95"/>
        </w:rPr>
        <w:t xml:space="preserve"> Questionnaire</w:t>
      </w:r>
      <w:r w:rsidRPr="00AC5004">
        <w:rPr>
          <w:rFonts w:ascii="Montserrat" w:eastAsia="Roboto" w:hAnsi="Montserrat" w:cs="Roboto"/>
          <w:color w:val="4B5062"/>
          <w:w w:val="95"/>
        </w:rPr>
        <w:t>.</w:t>
      </w:r>
    </w:p>
    <w:p w14:paraId="2A2458BF" w14:textId="56408CCA" w:rsidR="00AC5004" w:rsidRPr="00AC5004" w:rsidRDefault="00AC5004" w:rsidP="00AC5004">
      <w:pPr>
        <w:jc w:val="both"/>
        <w:rPr>
          <w:rFonts w:ascii="Montserrat" w:eastAsia="Roboto" w:hAnsi="Montserrat" w:cs="Roboto"/>
          <w:color w:val="4B5062"/>
          <w:w w:val="95"/>
        </w:rPr>
      </w:pPr>
      <w:r w:rsidRPr="00AC5004">
        <w:rPr>
          <w:rFonts w:ascii="Montserrat" w:eastAsia="Roboto" w:hAnsi="Montserrat" w:cs="Roboto"/>
          <w:color w:val="4B5062"/>
          <w:w w:val="95"/>
        </w:rPr>
        <w:t>The Public and Patient Engagement Evaluation Tool has been licensed under a Creative Commons Attribution-</w:t>
      </w:r>
      <w:proofErr w:type="spellStart"/>
      <w:r w:rsidRPr="00AC5004">
        <w:rPr>
          <w:rFonts w:ascii="Montserrat" w:eastAsia="Roboto" w:hAnsi="Montserrat" w:cs="Roboto"/>
          <w:color w:val="4B5062"/>
          <w:w w:val="95"/>
        </w:rPr>
        <w:t>NonCommercial</w:t>
      </w:r>
      <w:proofErr w:type="spellEnd"/>
      <w:r w:rsidRPr="00AC5004">
        <w:rPr>
          <w:rFonts w:ascii="Montserrat" w:eastAsia="Roboto" w:hAnsi="Montserrat" w:cs="Roboto"/>
          <w:color w:val="4B5062"/>
          <w:w w:val="95"/>
        </w:rPr>
        <w:t>-Share Alike 4.0 International License. ©2018, Julia Abelson and the PPEET Research-Practice Collaborative. McMaster University. All rights reserved.</w:t>
      </w:r>
    </w:p>
    <w:p w14:paraId="4F6D6CF4" w14:textId="3372163E" w:rsidR="00AC5004" w:rsidRPr="00AC5004" w:rsidRDefault="00AC5004" w:rsidP="00AC5004">
      <w:pPr>
        <w:jc w:val="both"/>
        <w:rPr>
          <w:rFonts w:ascii="Montserrat" w:hAnsi="Montserrat"/>
        </w:rPr>
      </w:pPr>
      <w:r w:rsidRPr="00AC5004">
        <w:rPr>
          <w:rFonts w:ascii="Montserrat" w:eastAsia="Roboto" w:hAnsi="Montserrat" w:cs="Roboto"/>
          <w:color w:val="4B5062"/>
          <w:w w:val="95"/>
        </w:rPr>
        <w:t xml:space="preserve">Abelson, J., Li, K., Wilson, G., Shields, K., Schneider, C., &amp; </w:t>
      </w:r>
      <w:proofErr w:type="spellStart"/>
      <w:r w:rsidRPr="00AC5004">
        <w:rPr>
          <w:rFonts w:ascii="Montserrat" w:eastAsia="Roboto" w:hAnsi="Montserrat" w:cs="Roboto"/>
          <w:color w:val="4B5062"/>
          <w:w w:val="95"/>
        </w:rPr>
        <w:t>Boesveld</w:t>
      </w:r>
      <w:proofErr w:type="spellEnd"/>
      <w:r w:rsidRPr="00AC5004">
        <w:rPr>
          <w:rFonts w:ascii="Montserrat" w:eastAsia="Roboto" w:hAnsi="Montserrat" w:cs="Roboto"/>
          <w:color w:val="4B5062"/>
          <w:w w:val="95"/>
        </w:rPr>
        <w:t>, S. (2016). Supporting quality public and patient engagement in health system organizations: development and usability testing of the Public and Patient Engagement Evaluation Tool. Health Expectations, 19(4): 817-827</w:t>
      </w:r>
      <w:r w:rsidRPr="00AC5004">
        <w:rPr>
          <w:rFonts w:ascii="Montserrat" w:hAnsi="Montserrat"/>
        </w:rPr>
        <w:t xml:space="preserve">. </w:t>
      </w:r>
      <w:hyperlink r:id="rId12" w:history="1">
        <w:r w:rsidRPr="000E4F16">
          <w:rPr>
            <w:rStyle w:val="Hyperlink"/>
            <w:rFonts w:ascii="Montserrat" w:hAnsi="Montserrat"/>
            <w:i/>
          </w:rPr>
          <w:t>https://doi.org/10.1111/hex.12378</w:t>
        </w:r>
      </w:hyperlink>
    </w:p>
    <w:p w14:paraId="33F9B71D" w14:textId="77777777" w:rsidR="00AC5004" w:rsidRPr="00AC5004" w:rsidRDefault="00AC5004" w:rsidP="00AC5004">
      <w:pPr>
        <w:rPr>
          <w:rFonts w:ascii="Montserrat" w:hAnsi="Montserrat"/>
        </w:rPr>
      </w:pPr>
    </w:p>
    <w:p w14:paraId="12877DDB" w14:textId="77777777" w:rsidR="00523523" w:rsidRDefault="00523523">
      <w:pPr>
        <w:rPr>
          <w:rFonts w:ascii="Montserrat" w:hAnsi="Montserrat"/>
          <w:b/>
          <w:bCs/>
          <w:color w:val="00B0F0"/>
          <w:sz w:val="28"/>
          <w:szCs w:val="28"/>
        </w:rPr>
      </w:pPr>
      <w:r>
        <w:rPr>
          <w:rFonts w:ascii="Montserrat" w:hAnsi="Montserrat"/>
          <w:b/>
          <w:bCs/>
          <w:color w:val="00B0F0"/>
          <w:sz w:val="28"/>
          <w:szCs w:val="28"/>
        </w:rPr>
        <w:br w:type="page"/>
      </w:r>
    </w:p>
    <w:p w14:paraId="08064565" w14:textId="74F9142A" w:rsidR="00AC5004" w:rsidRPr="00523523" w:rsidRDefault="00AC5004" w:rsidP="00AC5004">
      <w:pPr>
        <w:rPr>
          <w:rFonts w:ascii="Montserrat" w:hAnsi="Montserrat"/>
          <w:b/>
          <w:bCs/>
          <w:color w:val="00B0F0"/>
          <w:sz w:val="28"/>
          <w:szCs w:val="28"/>
        </w:rPr>
      </w:pPr>
      <w:bookmarkStart w:id="2" w:name="_Hlk170990389"/>
      <w:r w:rsidRPr="00AC5004">
        <w:rPr>
          <w:rFonts w:ascii="Montserrat" w:hAnsi="Montserrat"/>
          <w:b/>
          <w:bCs/>
          <w:color w:val="00B0F0"/>
          <w:sz w:val="28"/>
          <w:szCs w:val="28"/>
        </w:rPr>
        <w:lastRenderedPageBreak/>
        <w:t>BACKGROUND QUESTIONS</w:t>
      </w:r>
    </w:p>
    <w:bookmarkEnd w:id="2"/>
    <w:p w14:paraId="3BAC2104" w14:textId="308F0447" w:rsidR="00AC5004" w:rsidRPr="00AC5004" w:rsidRDefault="00AC5004" w:rsidP="00AC5004">
      <w:pPr>
        <w:rPr>
          <w:rFonts w:ascii="Montserrat" w:hAnsi="Montserrat"/>
        </w:rPr>
      </w:pPr>
      <w:r w:rsidRPr="00AC5004">
        <w:rPr>
          <w:rFonts w:ascii="Montserrat" w:hAnsi="Montserrat"/>
          <w:b/>
          <w:bCs/>
        </w:rPr>
        <w:t xml:space="preserve">1. What is your </w:t>
      </w:r>
      <w:commentRangeStart w:id="3"/>
      <w:r w:rsidRPr="00AC5004">
        <w:rPr>
          <w:rFonts w:ascii="Montserrat" w:hAnsi="Montserrat"/>
          <w:b/>
          <w:bCs/>
        </w:rPr>
        <w:t>role</w:t>
      </w:r>
      <w:commentRangeEnd w:id="3"/>
      <w:r>
        <w:rPr>
          <w:rStyle w:val="CommentReference"/>
        </w:rPr>
        <w:commentReference w:id="3"/>
      </w:r>
      <w:r w:rsidRPr="00AC5004">
        <w:rPr>
          <w:rFonts w:ascii="Montserrat" w:hAnsi="Montserrat"/>
          <w:b/>
          <w:bCs/>
        </w:rPr>
        <w:t xml:space="preserve"> in the ERN?</w:t>
      </w:r>
      <w:r w:rsidRPr="00AC5004">
        <w:rPr>
          <w:rFonts w:ascii="Montserrat" w:hAnsi="Montserrat"/>
        </w:rPr>
        <w:t xml:space="preserve"> </w:t>
      </w:r>
      <w:commentRangeStart w:id="4"/>
      <w:r w:rsidRPr="00AC5004">
        <w:rPr>
          <w:rFonts w:ascii="Montserrat" w:hAnsi="Montserrat"/>
          <w:color w:val="FF0000"/>
        </w:rPr>
        <w:t>*</w:t>
      </w:r>
      <w:commentRangeEnd w:id="4"/>
      <w:r w:rsidR="003C1A4A">
        <w:rPr>
          <w:rStyle w:val="CommentReference"/>
        </w:rPr>
        <w:commentReference w:id="4"/>
      </w:r>
      <w:r w:rsidR="00A03B3D">
        <w:rPr>
          <w:rFonts w:ascii="Montserrat" w:hAnsi="Montserrat"/>
          <w:color w:val="FF0000"/>
        </w:rPr>
        <w:t xml:space="preserve"> (allow to choose several options)</w:t>
      </w:r>
    </w:p>
    <w:p w14:paraId="7E895186" w14:textId="3DED8D3F" w:rsidR="00AC5004" w:rsidRPr="00AC5004" w:rsidRDefault="00AC5004" w:rsidP="00AC5004">
      <w:pPr>
        <w:pStyle w:val="ListParagraph"/>
        <w:numPr>
          <w:ilvl w:val="0"/>
          <w:numId w:val="1"/>
        </w:numPr>
        <w:rPr>
          <w:rFonts w:ascii="Montserrat" w:hAnsi="Montserrat"/>
        </w:rPr>
      </w:pPr>
      <w:r w:rsidRPr="00AC5004">
        <w:rPr>
          <w:rFonts w:ascii="Montserrat" w:hAnsi="Montserrat"/>
        </w:rPr>
        <w:t xml:space="preserve">Patient </w:t>
      </w:r>
      <w:r w:rsidR="00A03B3D">
        <w:rPr>
          <w:rFonts w:ascii="Montserrat" w:hAnsi="Montserrat"/>
        </w:rPr>
        <w:t>lead (</w:t>
      </w:r>
      <w:r w:rsidR="00172222">
        <w:rPr>
          <w:rFonts w:ascii="Montserrat" w:hAnsi="Montserrat"/>
        </w:rPr>
        <w:t xml:space="preserve"> </w:t>
      </w:r>
      <w:proofErr w:type="spellStart"/>
      <w:r w:rsidR="00172222">
        <w:rPr>
          <w:rFonts w:ascii="Montserrat" w:hAnsi="Montserrat"/>
        </w:rPr>
        <w:t>e.g</w:t>
      </w:r>
      <w:proofErr w:type="spellEnd"/>
      <w:r w:rsidR="00172222">
        <w:rPr>
          <w:rFonts w:ascii="Montserrat" w:hAnsi="Montserrat"/>
        </w:rPr>
        <w:t>,</w:t>
      </w:r>
      <w:r w:rsidR="00A03B3D">
        <w:rPr>
          <w:rFonts w:ascii="Montserrat" w:hAnsi="Montserrat"/>
        </w:rPr>
        <w:t xml:space="preserve">. </w:t>
      </w:r>
      <w:proofErr w:type="spellStart"/>
      <w:r w:rsidR="00A03B3D">
        <w:rPr>
          <w:rFonts w:ascii="Montserrat" w:hAnsi="Montserrat"/>
        </w:rPr>
        <w:t>ePAG</w:t>
      </w:r>
      <w:proofErr w:type="spellEnd"/>
      <w:r w:rsidR="00A03B3D">
        <w:rPr>
          <w:rFonts w:ascii="Montserrat" w:hAnsi="Montserrat"/>
        </w:rPr>
        <w:t xml:space="preserve"> Chair, ERN Board member, </w:t>
      </w:r>
      <w:r w:rsidR="00963B49">
        <w:rPr>
          <w:rFonts w:ascii="Montserrat" w:hAnsi="Montserrat"/>
        </w:rPr>
        <w:t xml:space="preserve">ERN executive committee member, member of ERN Coordinating team, </w:t>
      </w:r>
      <w:r w:rsidR="00172222">
        <w:rPr>
          <w:rFonts w:ascii="Montserrat" w:hAnsi="Montserrat"/>
        </w:rPr>
        <w:t>C</w:t>
      </w:r>
      <w:r w:rsidR="00FD48AA" w:rsidRPr="00FD48AA">
        <w:rPr>
          <w:rFonts w:ascii="Montserrat" w:hAnsi="Montserrat"/>
        </w:rPr>
        <w:t>o-chair of WG</w:t>
      </w:r>
      <w:r w:rsidR="00FD48AA">
        <w:rPr>
          <w:rFonts w:ascii="Montserrat" w:hAnsi="Montserrat"/>
        </w:rPr>
        <w:t xml:space="preserve">, </w:t>
      </w:r>
      <w:r w:rsidR="00A03B3D">
        <w:rPr>
          <w:rFonts w:ascii="Montserrat" w:hAnsi="Montserrat"/>
        </w:rPr>
        <w:t>etc</w:t>
      </w:r>
      <w:r w:rsidR="00172222">
        <w:rPr>
          <w:rFonts w:ascii="Montserrat" w:hAnsi="Montserrat"/>
        </w:rPr>
        <w:t>.</w:t>
      </w:r>
      <w:r w:rsidR="00A03B3D">
        <w:rPr>
          <w:rFonts w:ascii="Montserrat" w:hAnsi="Montserrat"/>
        </w:rPr>
        <w:t xml:space="preserve">) </w:t>
      </w:r>
      <w:r w:rsidRPr="00AC5004">
        <w:rPr>
          <w:rFonts w:ascii="Montserrat" w:hAnsi="Montserrat"/>
        </w:rPr>
        <w:t xml:space="preserve"> </w:t>
      </w:r>
    </w:p>
    <w:p w14:paraId="557B7A08" w14:textId="2324FB11" w:rsidR="00AC5004" w:rsidRDefault="00CD43D4" w:rsidP="00AC5004">
      <w:pPr>
        <w:pStyle w:val="ListParagraph"/>
        <w:numPr>
          <w:ilvl w:val="0"/>
          <w:numId w:val="1"/>
        </w:numPr>
        <w:rPr>
          <w:rFonts w:ascii="Montserrat" w:hAnsi="Montserrat"/>
        </w:rPr>
      </w:pPr>
      <w:r>
        <w:rPr>
          <w:rFonts w:ascii="Montserrat" w:hAnsi="Montserrat"/>
        </w:rPr>
        <w:t xml:space="preserve">Health professional </w:t>
      </w:r>
      <w:r w:rsidR="00A03B3D">
        <w:rPr>
          <w:rFonts w:ascii="Montserrat" w:hAnsi="Montserrat"/>
        </w:rPr>
        <w:t>lead (</w:t>
      </w:r>
      <w:r w:rsidR="00172222">
        <w:rPr>
          <w:rFonts w:ascii="Montserrat" w:hAnsi="Montserrat"/>
        </w:rPr>
        <w:t>e.g</w:t>
      </w:r>
      <w:r w:rsidR="00A03B3D">
        <w:rPr>
          <w:rFonts w:ascii="Montserrat" w:hAnsi="Montserrat"/>
        </w:rPr>
        <w:t xml:space="preserve">. </w:t>
      </w:r>
      <w:r w:rsidR="00963B49">
        <w:rPr>
          <w:rFonts w:ascii="Montserrat" w:hAnsi="Montserrat"/>
        </w:rPr>
        <w:t xml:space="preserve">work package </w:t>
      </w:r>
      <w:r w:rsidR="00A03B3D">
        <w:rPr>
          <w:rFonts w:ascii="Montserrat" w:hAnsi="Montserrat"/>
        </w:rPr>
        <w:t xml:space="preserve">lead, ERN Board member, </w:t>
      </w:r>
      <w:r w:rsidR="00963B49">
        <w:rPr>
          <w:rFonts w:ascii="Montserrat" w:hAnsi="Montserrat"/>
        </w:rPr>
        <w:t xml:space="preserve">ERN executive committee member, </w:t>
      </w:r>
      <w:r w:rsidR="00A03B3D">
        <w:rPr>
          <w:rFonts w:ascii="Montserrat" w:hAnsi="Montserrat"/>
        </w:rPr>
        <w:t>etc</w:t>
      </w:r>
      <w:r w:rsidR="00172222">
        <w:rPr>
          <w:rFonts w:ascii="Montserrat" w:hAnsi="Montserrat"/>
        </w:rPr>
        <w:t>.</w:t>
      </w:r>
      <w:r w:rsidR="00A03B3D">
        <w:rPr>
          <w:rFonts w:ascii="Montserrat" w:hAnsi="Montserrat"/>
        </w:rPr>
        <w:t>)</w:t>
      </w:r>
    </w:p>
    <w:p w14:paraId="6E2EADAA" w14:textId="2AE1AF10" w:rsidR="00A03B3D" w:rsidRPr="00AC5004" w:rsidRDefault="00A03B3D" w:rsidP="00AC5004">
      <w:pPr>
        <w:pStyle w:val="ListParagraph"/>
        <w:numPr>
          <w:ilvl w:val="0"/>
          <w:numId w:val="1"/>
        </w:numPr>
        <w:rPr>
          <w:rFonts w:ascii="Montserrat" w:hAnsi="Montserrat"/>
        </w:rPr>
      </w:pPr>
      <w:r>
        <w:rPr>
          <w:rFonts w:ascii="Montserrat" w:hAnsi="Montserrat"/>
        </w:rPr>
        <w:t xml:space="preserve">ERN </w:t>
      </w:r>
      <w:r w:rsidR="00D93490">
        <w:rPr>
          <w:rFonts w:ascii="Montserrat" w:hAnsi="Montserrat"/>
        </w:rPr>
        <w:t>staff (</w:t>
      </w:r>
      <w:r>
        <w:rPr>
          <w:rFonts w:ascii="Montserrat" w:hAnsi="Montserrat"/>
        </w:rPr>
        <w:t>project manager</w:t>
      </w:r>
      <w:r w:rsidR="00D93490">
        <w:rPr>
          <w:rFonts w:ascii="Montserrat" w:hAnsi="Montserrat"/>
        </w:rPr>
        <w:t xml:space="preserve">) </w:t>
      </w:r>
    </w:p>
    <w:p w14:paraId="7D056E1A" w14:textId="0E38EF90" w:rsidR="00AC5004" w:rsidRDefault="00AC5004" w:rsidP="00AC5004">
      <w:pPr>
        <w:pStyle w:val="ListParagraph"/>
        <w:numPr>
          <w:ilvl w:val="0"/>
          <w:numId w:val="1"/>
        </w:numPr>
        <w:rPr>
          <w:rFonts w:ascii="Montserrat" w:hAnsi="Montserrat"/>
        </w:rPr>
      </w:pPr>
      <w:commentRangeStart w:id="5"/>
      <w:r w:rsidRPr="00AC5004">
        <w:rPr>
          <w:rFonts w:ascii="Montserrat" w:hAnsi="Montserrat"/>
        </w:rPr>
        <w:t>Other</w:t>
      </w:r>
      <w:commentRangeEnd w:id="5"/>
      <w:r w:rsidR="00CD43D4">
        <w:rPr>
          <w:rStyle w:val="CommentReference"/>
        </w:rPr>
        <w:commentReference w:id="5"/>
      </w:r>
    </w:p>
    <w:p w14:paraId="394B1C4A" w14:textId="66C74362" w:rsidR="008B2B71" w:rsidRPr="008B2B71" w:rsidRDefault="008B2B71" w:rsidP="008B2B71">
      <w:pPr>
        <w:ind w:left="360"/>
        <w:rPr>
          <w:rFonts w:ascii="Montserrat" w:hAnsi="Montserrat"/>
          <w:b/>
          <w:bCs/>
          <w:color w:val="ED7D31" w:themeColor="accent2"/>
        </w:rPr>
      </w:pPr>
      <w:r w:rsidRPr="008B2B71">
        <w:rPr>
          <w:rFonts w:ascii="Montserrat" w:hAnsi="Montserrat"/>
          <w:b/>
          <w:bCs/>
          <w:color w:val="ED7D31" w:themeColor="accent2"/>
        </w:rPr>
        <w:t>1.1. If Other, please specify</w:t>
      </w:r>
      <w:r w:rsidR="000D615D" w:rsidRPr="00AC5004">
        <w:rPr>
          <w:rFonts w:ascii="Montserrat" w:hAnsi="Montserrat"/>
          <w:color w:val="FF0000"/>
        </w:rPr>
        <w:t>*</w:t>
      </w:r>
      <w:r w:rsidRPr="008B2B71">
        <w:rPr>
          <w:rFonts w:ascii="Montserrat" w:hAnsi="Montserrat"/>
          <w:b/>
          <w:bCs/>
          <w:color w:val="ED7D31" w:themeColor="accent2"/>
        </w:rPr>
        <w:t>:</w:t>
      </w:r>
    </w:p>
    <w:p w14:paraId="4B26CA73" w14:textId="787727A5" w:rsidR="00895668" w:rsidRDefault="00895668" w:rsidP="00830B34">
      <w:pPr>
        <w:pStyle w:val="paragraph"/>
        <w:spacing w:before="0" w:beforeAutospacing="0" w:after="0" w:afterAutospacing="0"/>
        <w:ind w:left="360"/>
        <w:textAlignment w:val="baseline"/>
        <w:rPr>
          <w:rFonts w:ascii="Segoe UI" w:hAnsi="Segoe UI" w:cs="Segoe UI"/>
          <w:sz w:val="18"/>
          <w:szCs w:val="18"/>
        </w:rPr>
      </w:pPr>
      <w:r>
        <w:rPr>
          <w:rStyle w:val="normaltextrun"/>
          <w:rFonts w:ascii="Wingdings" w:hAnsi="Wingdings" w:cs="Segoe UI"/>
        </w:rPr>
        <w:t>à</w:t>
      </w:r>
      <w:r>
        <w:rPr>
          <w:rStyle w:val="normaltextrun"/>
          <w:rFonts w:ascii="Calibri" w:hAnsi="Calibri" w:cs="Calibri"/>
        </w:rPr>
        <w:t xml:space="preserve"> </w:t>
      </w:r>
      <w:r w:rsidRPr="008B2B71">
        <w:rPr>
          <w:rFonts w:ascii="Montserrat" w:hAnsi="Montserrat" w:cs="Roboto"/>
          <w:color w:val="4B5162"/>
          <w:sz w:val="22"/>
          <w:szCs w:val="22"/>
        </w:rPr>
        <w:t xml:space="preserve">If </w:t>
      </w:r>
      <w:r>
        <w:rPr>
          <w:rFonts w:ascii="Montserrat" w:hAnsi="Montserrat" w:cs="Roboto"/>
          <w:color w:val="4B5162"/>
          <w:sz w:val="22"/>
          <w:szCs w:val="22"/>
        </w:rPr>
        <w:t>Patient representative</w:t>
      </w:r>
      <w:r>
        <w:rPr>
          <w:rStyle w:val="normaltextrun"/>
          <w:rFonts w:ascii="Calibri" w:hAnsi="Calibri" w:cs="Calibri"/>
        </w:rPr>
        <w:t xml:space="preserve"> </w:t>
      </w: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 xml:space="preserve">question </w:t>
      </w:r>
      <w:r>
        <w:rPr>
          <w:rFonts w:ascii="Montserrat" w:hAnsi="Montserrat" w:cs="Roboto"/>
          <w:color w:val="4B5162"/>
          <w:sz w:val="22"/>
          <w:szCs w:val="22"/>
        </w:rPr>
        <w:t>3</w:t>
      </w:r>
      <w:r w:rsidR="00C06E69">
        <w:rPr>
          <w:rFonts w:ascii="Montserrat" w:hAnsi="Montserrat" w:cs="Roboto"/>
          <w:color w:val="4B5162"/>
          <w:sz w:val="22"/>
          <w:szCs w:val="22"/>
        </w:rPr>
        <w:t>b</w:t>
      </w:r>
    </w:p>
    <w:p w14:paraId="2A3184A8" w14:textId="084F28D7" w:rsidR="00895668" w:rsidRDefault="00895668" w:rsidP="00830B34">
      <w:pPr>
        <w:pStyle w:val="paragraph"/>
        <w:spacing w:before="0" w:beforeAutospacing="0" w:after="0" w:afterAutospacing="0"/>
        <w:ind w:left="360"/>
        <w:textAlignment w:val="baseline"/>
        <w:rPr>
          <w:rFonts w:ascii="Montserrat" w:hAnsi="Montserrat" w:cs="Roboto"/>
          <w:color w:val="4B5162"/>
          <w:sz w:val="22"/>
          <w:szCs w:val="22"/>
        </w:rPr>
      </w:pP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If</w:t>
      </w:r>
      <w:r>
        <w:rPr>
          <w:rStyle w:val="normaltextrun"/>
          <w:rFonts w:ascii="Calibri" w:hAnsi="Calibri" w:cs="Calibri"/>
        </w:rPr>
        <w:t xml:space="preserve"> </w:t>
      </w:r>
      <w:r w:rsidR="00CD43D4" w:rsidRPr="00CD43D4">
        <w:rPr>
          <w:rFonts w:ascii="Montserrat" w:hAnsi="Montserrat" w:cs="Roboto"/>
          <w:color w:val="4B5162"/>
          <w:sz w:val="22"/>
          <w:szCs w:val="22"/>
        </w:rPr>
        <w:t>Health professional</w:t>
      </w:r>
      <w:r>
        <w:rPr>
          <w:rStyle w:val="normaltextrun"/>
          <w:rFonts w:ascii="Calibri" w:hAnsi="Calibri" w:cs="Calibri"/>
        </w:rPr>
        <w:t xml:space="preserve"> </w:t>
      </w: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 xml:space="preserve">question </w:t>
      </w:r>
      <w:r>
        <w:rPr>
          <w:rFonts w:ascii="Montserrat" w:hAnsi="Montserrat" w:cs="Roboto"/>
          <w:color w:val="4B5162"/>
          <w:sz w:val="22"/>
          <w:szCs w:val="22"/>
        </w:rPr>
        <w:t>3</w:t>
      </w:r>
      <w:r w:rsidR="00C06E69">
        <w:rPr>
          <w:rFonts w:ascii="Montserrat" w:hAnsi="Montserrat" w:cs="Roboto"/>
          <w:color w:val="4B5162"/>
          <w:sz w:val="22"/>
          <w:szCs w:val="22"/>
        </w:rPr>
        <w:t>a</w:t>
      </w:r>
    </w:p>
    <w:p w14:paraId="500C50DF" w14:textId="03874D5D" w:rsidR="00A03B3D" w:rsidRDefault="00A03B3D" w:rsidP="00830B34">
      <w:pPr>
        <w:pStyle w:val="paragraph"/>
        <w:spacing w:before="0" w:beforeAutospacing="0" w:after="0" w:afterAutospacing="0"/>
        <w:ind w:left="360"/>
        <w:textAlignment w:val="baseline"/>
        <w:rPr>
          <w:rFonts w:ascii="Montserrat" w:hAnsi="Montserrat" w:cs="Roboto"/>
          <w:color w:val="4B5162"/>
          <w:sz w:val="22"/>
          <w:szCs w:val="22"/>
        </w:rPr>
      </w:pP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If</w:t>
      </w:r>
      <w:r>
        <w:rPr>
          <w:rStyle w:val="normaltextrun"/>
          <w:rFonts w:ascii="Calibri" w:hAnsi="Calibri" w:cs="Calibri"/>
        </w:rPr>
        <w:t xml:space="preserve"> </w:t>
      </w:r>
      <w:r>
        <w:rPr>
          <w:rFonts w:ascii="Montserrat" w:hAnsi="Montserrat" w:cs="Roboto"/>
          <w:color w:val="4B5162"/>
          <w:sz w:val="22"/>
          <w:szCs w:val="22"/>
        </w:rPr>
        <w:t>ERN project manager</w:t>
      </w:r>
      <w:r>
        <w:rPr>
          <w:rStyle w:val="normaltextrun"/>
          <w:rFonts w:ascii="Calibri" w:hAnsi="Calibri" w:cs="Calibri"/>
        </w:rPr>
        <w:t xml:space="preserve"> </w:t>
      </w: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 xml:space="preserve">question </w:t>
      </w:r>
      <w:r>
        <w:rPr>
          <w:rFonts w:ascii="Montserrat" w:hAnsi="Montserrat" w:cs="Roboto"/>
          <w:color w:val="4B5162"/>
          <w:sz w:val="22"/>
          <w:szCs w:val="22"/>
        </w:rPr>
        <w:t>3a and 3b</w:t>
      </w:r>
    </w:p>
    <w:p w14:paraId="3FAC3AC5" w14:textId="6C709285" w:rsidR="00182304" w:rsidRDefault="00182304" w:rsidP="00830B34">
      <w:pPr>
        <w:pStyle w:val="paragraph"/>
        <w:spacing w:before="0" w:beforeAutospacing="0" w:after="0" w:afterAutospacing="0"/>
        <w:ind w:left="360"/>
        <w:textAlignment w:val="baseline"/>
        <w:rPr>
          <w:rFonts w:ascii="Montserrat" w:hAnsi="Montserrat" w:cs="Roboto"/>
          <w:color w:val="4B5162"/>
          <w:sz w:val="22"/>
          <w:szCs w:val="22"/>
        </w:rPr>
      </w:pPr>
      <w:r w:rsidRPr="00D74425">
        <w:rPr>
          <w:rStyle w:val="normaltextrun"/>
          <w:rFonts w:ascii="Wingdings" w:hAnsi="Wingdings" w:cs="Segoe UI"/>
        </w:rPr>
        <w:t>à</w:t>
      </w:r>
      <w:r w:rsidRPr="00D74425">
        <w:rPr>
          <w:rStyle w:val="normaltextrun"/>
          <w:rFonts w:ascii="Calibri" w:hAnsi="Calibri" w:cs="Calibri"/>
        </w:rPr>
        <w:t xml:space="preserve"> </w:t>
      </w:r>
      <w:r w:rsidRPr="00D74425">
        <w:rPr>
          <w:rFonts w:ascii="Montserrat" w:hAnsi="Montserrat" w:cs="Roboto"/>
          <w:color w:val="4B5162"/>
          <w:sz w:val="22"/>
          <w:szCs w:val="22"/>
        </w:rPr>
        <w:t>If</w:t>
      </w:r>
      <w:r w:rsidRPr="00D74425">
        <w:rPr>
          <w:rStyle w:val="normaltextrun"/>
          <w:rFonts w:ascii="Calibri" w:hAnsi="Calibri" w:cs="Calibri"/>
        </w:rPr>
        <w:t xml:space="preserve"> </w:t>
      </w:r>
      <w:r w:rsidRPr="00D74425">
        <w:rPr>
          <w:rFonts w:ascii="Montserrat" w:hAnsi="Montserrat" w:cs="Roboto"/>
          <w:color w:val="4B5162"/>
          <w:sz w:val="22"/>
          <w:szCs w:val="22"/>
        </w:rPr>
        <w:t>Other</w:t>
      </w:r>
      <w:r w:rsidRPr="00D74425">
        <w:rPr>
          <w:rStyle w:val="normaltextrun"/>
          <w:rFonts w:ascii="Calibri" w:hAnsi="Calibri" w:cs="Calibri"/>
        </w:rPr>
        <w:t xml:space="preserve"> </w:t>
      </w:r>
      <w:r w:rsidRPr="00D74425">
        <w:rPr>
          <w:rStyle w:val="normaltextrun"/>
          <w:rFonts w:ascii="Wingdings" w:hAnsi="Wingdings" w:cs="Segoe UI"/>
        </w:rPr>
        <w:t>à</w:t>
      </w:r>
      <w:r w:rsidRPr="00D74425">
        <w:rPr>
          <w:rStyle w:val="normaltextrun"/>
          <w:rFonts w:ascii="Calibri" w:hAnsi="Calibri" w:cs="Calibri"/>
        </w:rPr>
        <w:t xml:space="preserve"> </w:t>
      </w:r>
      <w:r w:rsidRPr="00D74425">
        <w:rPr>
          <w:rFonts w:ascii="Montserrat" w:hAnsi="Montserrat" w:cs="Roboto"/>
          <w:color w:val="4B5162"/>
          <w:sz w:val="22"/>
          <w:szCs w:val="22"/>
        </w:rPr>
        <w:t>question 3a and 3b</w:t>
      </w:r>
    </w:p>
    <w:p w14:paraId="0EE9E9B6" w14:textId="77777777" w:rsidR="00A03B3D" w:rsidRDefault="00A03B3D" w:rsidP="00A03B3D">
      <w:pPr>
        <w:pStyle w:val="paragraph"/>
        <w:spacing w:before="0" w:beforeAutospacing="0" w:after="0" w:afterAutospacing="0"/>
        <w:textAlignment w:val="baseline"/>
        <w:rPr>
          <w:rFonts w:ascii="Montserrat" w:hAnsi="Montserrat" w:cs="Roboto"/>
          <w:color w:val="4B5162"/>
          <w:sz w:val="22"/>
          <w:szCs w:val="22"/>
        </w:rPr>
      </w:pPr>
    </w:p>
    <w:p w14:paraId="71053680" w14:textId="77777777" w:rsidR="00895668" w:rsidRPr="009F565C" w:rsidRDefault="00895668" w:rsidP="00A03B3D">
      <w:pPr>
        <w:pStyle w:val="paragraph"/>
        <w:spacing w:before="0" w:beforeAutospacing="0" w:after="0" w:afterAutospacing="0"/>
        <w:textAlignment w:val="baseline"/>
        <w:rPr>
          <w:rFonts w:ascii="Montserrat" w:hAnsi="Montserrat" w:cs="Roboto"/>
          <w:color w:val="4B5162"/>
          <w:sz w:val="22"/>
          <w:szCs w:val="22"/>
        </w:rPr>
      </w:pPr>
    </w:p>
    <w:p w14:paraId="28D966C5" w14:textId="4123E14E" w:rsidR="00AC5004" w:rsidRPr="00AC5004" w:rsidRDefault="00AC5004" w:rsidP="00AC5004">
      <w:pPr>
        <w:rPr>
          <w:rFonts w:ascii="Montserrat" w:hAnsi="Montserrat"/>
          <w:b/>
          <w:bCs/>
        </w:rPr>
      </w:pPr>
      <w:r w:rsidRPr="00AC5004">
        <w:rPr>
          <w:rFonts w:ascii="Montserrat" w:hAnsi="Montserrat"/>
          <w:b/>
          <w:bCs/>
        </w:rPr>
        <w:t xml:space="preserve">2. How would you rate your level of awareness of the Network overall approach to facilitate </w:t>
      </w:r>
      <w:r w:rsidR="00FD48AA">
        <w:rPr>
          <w:rFonts w:ascii="Montserrat" w:hAnsi="Montserrat"/>
          <w:b/>
          <w:bCs/>
        </w:rPr>
        <w:t xml:space="preserve"> </w:t>
      </w:r>
      <w:r w:rsidR="007917EB" w:rsidRPr="007917EB">
        <w:rPr>
          <w:rFonts w:ascii="Montserrat" w:hAnsi="Montserrat"/>
          <w:b/>
          <w:bCs/>
        </w:rPr>
        <w:t>Patient Partnership</w:t>
      </w:r>
      <w:r w:rsidRPr="00AC5004">
        <w:rPr>
          <w:rFonts w:ascii="Montserrat" w:hAnsi="Montserrat"/>
          <w:b/>
          <w:bCs/>
        </w:rPr>
        <w:t xml:space="preserve">? </w:t>
      </w:r>
      <w:r w:rsidRPr="00AC5004">
        <w:rPr>
          <w:rFonts w:ascii="Montserrat" w:hAnsi="Montserrat"/>
          <w:b/>
          <w:bCs/>
          <w:color w:val="FF0000"/>
        </w:rPr>
        <w:t>*</w:t>
      </w:r>
    </w:p>
    <w:p w14:paraId="3AD2FE41" w14:textId="77777777" w:rsidR="00AC5004" w:rsidRPr="00AC5004" w:rsidRDefault="00AC5004" w:rsidP="00AC5004">
      <w:pPr>
        <w:pStyle w:val="ListParagraph"/>
        <w:numPr>
          <w:ilvl w:val="0"/>
          <w:numId w:val="2"/>
        </w:numPr>
        <w:rPr>
          <w:rFonts w:ascii="Montserrat" w:hAnsi="Montserrat"/>
        </w:rPr>
      </w:pPr>
      <w:r w:rsidRPr="00AC5004">
        <w:rPr>
          <w:rFonts w:ascii="Montserrat" w:hAnsi="Montserrat"/>
        </w:rPr>
        <w:t xml:space="preserve">Completely unaware </w:t>
      </w:r>
    </w:p>
    <w:p w14:paraId="3748622B" w14:textId="1FB69731" w:rsidR="00AC5004" w:rsidRPr="00AC5004" w:rsidRDefault="00AC5004" w:rsidP="00AC5004">
      <w:pPr>
        <w:pStyle w:val="ListParagraph"/>
        <w:numPr>
          <w:ilvl w:val="0"/>
          <w:numId w:val="2"/>
        </w:numPr>
        <w:rPr>
          <w:rFonts w:ascii="Montserrat" w:hAnsi="Montserrat"/>
        </w:rPr>
      </w:pPr>
      <w:r w:rsidRPr="00AC5004">
        <w:rPr>
          <w:rFonts w:ascii="Montserrat" w:hAnsi="Montserrat"/>
        </w:rPr>
        <w:t>Low level of awareness</w:t>
      </w:r>
    </w:p>
    <w:p w14:paraId="436B22A2" w14:textId="77777777" w:rsidR="00AC5004" w:rsidRPr="00AC5004" w:rsidRDefault="00AC5004" w:rsidP="00AC5004">
      <w:pPr>
        <w:pStyle w:val="ListParagraph"/>
        <w:numPr>
          <w:ilvl w:val="0"/>
          <w:numId w:val="2"/>
        </w:numPr>
        <w:rPr>
          <w:rFonts w:ascii="Montserrat" w:hAnsi="Montserrat"/>
        </w:rPr>
      </w:pPr>
      <w:r w:rsidRPr="00AC5004">
        <w:rPr>
          <w:rFonts w:ascii="Montserrat" w:hAnsi="Montserrat"/>
        </w:rPr>
        <w:t xml:space="preserve">Neither aware nor unaware </w:t>
      </w:r>
    </w:p>
    <w:p w14:paraId="5E9615BD" w14:textId="77777777" w:rsidR="00AC5004" w:rsidRPr="00AC5004" w:rsidRDefault="00AC5004" w:rsidP="00AC5004">
      <w:pPr>
        <w:pStyle w:val="ListParagraph"/>
        <w:numPr>
          <w:ilvl w:val="0"/>
          <w:numId w:val="2"/>
        </w:numPr>
        <w:rPr>
          <w:rFonts w:ascii="Montserrat" w:hAnsi="Montserrat"/>
        </w:rPr>
      </w:pPr>
      <w:r w:rsidRPr="00AC5004">
        <w:rPr>
          <w:rFonts w:ascii="Montserrat" w:hAnsi="Montserrat"/>
        </w:rPr>
        <w:t xml:space="preserve">Some level of awareness </w:t>
      </w:r>
    </w:p>
    <w:p w14:paraId="41CE2FEE" w14:textId="59EDD02D" w:rsidR="00AC5004" w:rsidRPr="00926CE8" w:rsidRDefault="00AC5004" w:rsidP="00AC5004">
      <w:pPr>
        <w:pStyle w:val="ListParagraph"/>
        <w:numPr>
          <w:ilvl w:val="0"/>
          <w:numId w:val="2"/>
        </w:numPr>
        <w:rPr>
          <w:rFonts w:ascii="Montserrat" w:hAnsi="Montserrat"/>
        </w:rPr>
      </w:pPr>
      <w:r w:rsidRPr="00AC5004">
        <w:rPr>
          <w:rFonts w:ascii="Montserrat" w:hAnsi="Montserrat"/>
        </w:rPr>
        <w:t>High level of awareness</w:t>
      </w:r>
    </w:p>
    <w:p w14:paraId="09F84CAF" w14:textId="77777777" w:rsidR="005E0E35" w:rsidRDefault="005E0E35" w:rsidP="00AC5004">
      <w:pPr>
        <w:rPr>
          <w:rFonts w:ascii="Montserrat" w:hAnsi="Montserrat"/>
          <w:b/>
          <w:bCs/>
          <w:color w:val="ED7D31" w:themeColor="accent2"/>
        </w:rPr>
      </w:pPr>
    </w:p>
    <w:p w14:paraId="1E11A04B" w14:textId="48308F5A" w:rsidR="00AC5004" w:rsidRPr="0023166F" w:rsidRDefault="00AC5004" w:rsidP="00AC5004">
      <w:pPr>
        <w:rPr>
          <w:rFonts w:ascii="Montserrat" w:hAnsi="Montserrat"/>
          <w:b/>
          <w:bCs/>
          <w:color w:val="ED7D31" w:themeColor="accent2"/>
        </w:rPr>
      </w:pPr>
      <w:r w:rsidRPr="0023166F">
        <w:rPr>
          <w:rFonts w:ascii="Montserrat" w:hAnsi="Montserrat"/>
          <w:b/>
          <w:bCs/>
          <w:color w:val="ED7D31" w:themeColor="accent2"/>
        </w:rPr>
        <w:t>3.</w:t>
      </w:r>
      <w:r w:rsidR="00895668">
        <w:rPr>
          <w:rFonts w:ascii="Montserrat" w:hAnsi="Montserrat"/>
          <w:b/>
          <w:bCs/>
          <w:color w:val="ED7D31" w:themeColor="accent2"/>
        </w:rPr>
        <w:t>a</w:t>
      </w:r>
      <w:r w:rsidRPr="0023166F">
        <w:rPr>
          <w:rFonts w:ascii="Montserrat" w:hAnsi="Montserrat"/>
          <w:b/>
          <w:bCs/>
          <w:color w:val="ED7D31" w:themeColor="accent2"/>
        </w:rPr>
        <w:t xml:space="preserve"> How often do you interact with patient representatives involved in the ERN? *</w:t>
      </w:r>
    </w:p>
    <w:p w14:paraId="3A6B1856" w14:textId="77777777" w:rsidR="0023166F" w:rsidRPr="0023166F" w:rsidRDefault="00AC5004" w:rsidP="0023166F">
      <w:pPr>
        <w:pStyle w:val="ListParagraph"/>
        <w:numPr>
          <w:ilvl w:val="0"/>
          <w:numId w:val="4"/>
        </w:numPr>
        <w:rPr>
          <w:rFonts w:ascii="Montserrat" w:hAnsi="Montserrat"/>
        </w:rPr>
      </w:pPr>
      <w:r w:rsidRPr="0023166F">
        <w:rPr>
          <w:rFonts w:ascii="Montserrat" w:hAnsi="Montserrat"/>
        </w:rPr>
        <w:t xml:space="preserve">Not at all </w:t>
      </w:r>
    </w:p>
    <w:p w14:paraId="1B990010" w14:textId="77777777" w:rsidR="0023166F" w:rsidRPr="0023166F" w:rsidRDefault="00AC5004" w:rsidP="0023166F">
      <w:pPr>
        <w:pStyle w:val="ListParagraph"/>
        <w:numPr>
          <w:ilvl w:val="0"/>
          <w:numId w:val="4"/>
        </w:numPr>
        <w:rPr>
          <w:rFonts w:ascii="Montserrat" w:hAnsi="Montserrat"/>
        </w:rPr>
      </w:pPr>
      <w:r w:rsidRPr="0023166F">
        <w:rPr>
          <w:rFonts w:ascii="Montserrat" w:hAnsi="Montserrat"/>
        </w:rPr>
        <w:t xml:space="preserve">Infrequently </w:t>
      </w:r>
    </w:p>
    <w:p w14:paraId="4FE920D8" w14:textId="77777777" w:rsidR="0023166F" w:rsidRPr="0023166F" w:rsidRDefault="00AC5004" w:rsidP="0023166F">
      <w:pPr>
        <w:pStyle w:val="ListParagraph"/>
        <w:numPr>
          <w:ilvl w:val="0"/>
          <w:numId w:val="4"/>
        </w:numPr>
        <w:rPr>
          <w:rFonts w:ascii="Montserrat" w:hAnsi="Montserrat"/>
        </w:rPr>
      </w:pPr>
      <w:r w:rsidRPr="0023166F">
        <w:rPr>
          <w:rFonts w:ascii="Montserrat" w:hAnsi="Montserrat"/>
        </w:rPr>
        <w:t xml:space="preserve">Sometimes </w:t>
      </w:r>
    </w:p>
    <w:p w14:paraId="6C4F170F" w14:textId="77777777" w:rsidR="0023166F" w:rsidRPr="0023166F" w:rsidRDefault="00AC5004" w:rsidP="0023166F">
      <w:pPr>
        <w:pStyle w:val="ListParagraph"/>
        <w:numPr>
          <w:ilvl w:val="0"/>
          <w:numId w:val="4"/>
        </w:numPr>
        <w:rPr>
          <w:rFonts w:ascii="Montserrat" w:hAnsi="Montserrat"/>
        </w:rPr>
      </w:pPr>
      <w:r w:rsidRPr="0023166F">
        <w:rPr>
          <w:rFonts w:ascii="Montserrat" w:hAnsi="Montserrat"/>
        </w:rPr>
        <w:t xml:space="preserve">Fairly frequently </w:t>
      </w:r>
    </w:p>
    <w:p w14:paraId="44A631A6" w14:textId="4EB9C781" w:rsidR="0023166F" w:rsidRPr="00926CE8" w:rsidRDefault="00AC5004" w:rsidP="00AC5004">
      <w:pPr>
        <w:pStyle w:val="ListParagraph"/>
        <w:numPr>
          <w:ilvl w:val="0"/>
          <w:numId w:val="4"/>
        </w:numPr>
        <w:rPr>
          <w:rFonts w:ascii="Montserrat" w:hAnsi="Montserrat"/>
        </w:rPr>
      </w:pPr>
      <w:r w:rsidRPr="0023166F">
        <w:rPr>
          <w:rFonts w:ascii="Montserrat" w:hAnsi="Montserrat"/>
        </w:rPr>
        <w:t>Very frequently</w:t>
      </w:r>
    </w:p>
    <w:p w14:paraId="19D4CDDA" w14:textId="77777777" w:rsidR="005E0E35" w:rsidRDefault="005E0E35" w:rsidP="00AC5004">
      <w:pPr>
        <w:rPr>
          <w:rFonts w:ascii="Montserrat" w:hAnsi="Montserrat"/>
          <w:b/>
          <w:bCs/>
          <w:color w:val="ED7D31" w:themeColor="accent2"/>
        </w:rPr>
      </w:pPr>
    </w:p>
    <w:p w14:paraId="02CCD437" w14:textId="15A29903" w:rsidR="00AC5004" w:rsidRPr="0023166F" w:rsidRDefault="00AC5004" w:rsidP="00AC5004">
      <w:pPr>
        <w:rPr>
          <w:rFonts w:ascii="Montserrat" w:hAnsi="Montserrat"/>
          <w:b/>
          <w:bCs/>
          <w:color w:val="ED7D31" w:themeColor="accent2"/>
        </w:rPr>
      </w:pPr>
      <w:r w:rsidRPr="0023166F">
        <w:rPr>
          <w:rFonts w:ascii="Montserrat" w:hAnsi="Montserrat"/>
          <w:b/>
          <w:bCs/>
          <w:color w:val="ED7D31" w:themeColor="accent2"/>
        </w:rPr>
        <w:t>3.</w:t>
      </w:r>
      <w:r w:rsidR="00895668">
        <w:rPr>
          <w:rFonts w:ascii="Montserrat" w:hAnsi="Montserrat"/>
          <w:b/>
          <w:bCs/>
          <w:color w:val="ED7D31" w:themeColor="accent2"/>
        </w:rPr>
        <w:t>b</w:t>
      </w:r>
      <w:r w:rsidR="0023166F" w:rsidRPr="0023166F">
        <w:rPr>
          <w:rFonts w:ascii="Montserrat" w:hAnsi="Montserrat"/>
          <w:b/>
          <w:bCs/>
          <w:color w:val="ED7D31" w:themeColor="accent2"/>
        </w:rPr>
        <w:t xml:space="preserve"> </w:t>
      </w:r>
      <w:r w:rsidRPr="0023166F">
        <w:rPr>
          <w:rFonts w:ascii="Montserrat" w:hAnsi="Montserrat"/>
          <w:b/>
          <w:bCs/>
          <w:color w:val="ED7D31" w:themeColor="accent2"/>
        </w:rPr>
        <w:t>How often do you interact with clinicians involved in the ERN? *</w:t>
      </w:r>
    </w:p>
    <w:p w14:paraId="45D3BBD1" w14:textId="77777777" w:rsidR="0023166F" w:rsidRPr="0023166F" w:rsidRDefault="00AC5004" w:rsidP="0023166F">
      <w:pPr>
        <w:pStyle w:val="ListParagraph"/>
        <w:numPr>
          <w:ilvl w:val="0"/>
          <w:numId w:val="3"/>
        </w:numPr>
        <w:rPr>
          <w:rFonts w:ascii="Montserrat" w:hAnsi="Montserrat"/>
        </w:rPr>
      </w:pPr>
      <w:r w:rsidRPr="0023166F">
        <w:rPr>
          <w:rFonts w:ascii="Montserrat" w:hAnsi="Montserrat"/>
        </w:rPr>
        <w:t xml:space="preserve">Not at all </w:t>
      </w:r>
    </w:p>
    <w:p w14:paraId="3312754C" w14:textId="77777777" w:rsidR="0023166F" w:rsidRPr="0023166F" w:rsidRDefault="00AC5004" w:rsidP="0023166F">
      <w:pPr>
        <w:pStyle w:val="ListParagraph"/>
        <w:numPr>
          <w:ilvl w:val="0"/>
          <w:numId w:val="3"/>
        </w:numPr>
        <w:rPr>
          <w:rFonts w:ascii="Montserrat" w:hAnsi="Montserrat"/>
        </w:rPr>
      </w:pPr>
      <w:r w:rsidRPr="0023166F">
        <w:rPr>
          <w:rFonts w:ascii="Montserrat" w:hAnsi="Montserrat"/>
        </w:rPr>
        <w:t xml:space="preserve">Infrequently </w:t>
      </w:r>
    </w:p>
    <w:p w14:paraId="0F2CC6B9" w14:textId="77777777" w:rsidR="0023166F" w:rsidRPr="0023166F" w:rsidRDefault="00AC5004" w:rsidP="0023166F">
      <w:pPr>
        <w:pStyle w:val="ListParagraph"/>
        <w:numPr>
          <w:ilvl w:val="0"/>
          <w:numId w:val="3"/>
        </w:numPr>
        <w:rPr>
          <w:rFonts w:ascii="Montserrat" w:hAnsi="Montserrat"/>
        </w:rPr>
      </w:pPr>
      <w:r w:rsidRPr="0023166F">
        <w:rPr>
          <w:rFonts w:ascii="Montserrat" w:hAnsi="Montserrat"/>
        </w:rPr>
        <w:t xml:space="preserve">Sometimes </w:t>
      </w:r>
    </w:p>
    <w:p w14:paraId="2B2B1DA3" w14:textId="77777777" w:rsidR="0023166F" w:rsidRPr="0023166F" w:rsidRDefault="00AC5004" w:rsidP="0023166F">
      <w:pPr>
        <w:pStyle w:val="ListParagraph"/>
        <w:numPr>
          <w:ilvl w:val="0"/>
          <w:numId w:val="3"/>
        </w:numPr>
        <w:rPr>
          <w:rFonts w:ascii="Montserrat" w:hAnsi="Montserrat"/>
        </w:rPr>
      </w:pPr>
      <w:r w:rsidRPr="0023166F">
        <w:rPr>
          <w:rFonts w:ascii="Montserrat" w:hAnsi="Montserrat"/>
        </w:rPr>
        <w:t xml:space="preserve">Fairly frequently </w:t>
      </w:r>
    </w:p>
    <w:p w14:paraId="2415C3D8" w14:textId="7C454CDD" w:rsidR="00AC5004" w:rsidRPr="0023166F" w:rsidRDefault="00AC5004" w:rsidP="00AC5004">
      <w:pPr>
        <w:pStyle w:val="ListParagraph"/>
        <w:numPr>
          <w:ilvl w:val="0"/>
          <w:numId w:val="3"/>
        </w:numPr>
        <w:rPr>
          <w:rFonts w:ascii="Montserrat" w:hAnsi="Montserrat"/>
        </w:rPr>
      </w:pPr>
      <w:r w:rsidRPr="0023166F">
        <w:rPr>
          <w:rFonts w:ascii="Montserrat" w:hAnsi="Montserrat"/>
        </w:rPr>
        <w:t>Very frequently</w:t>
      </w:r>
    </w:p>
    <w:p w14:paraId="7207070E" w14:textId="4A52EB79" w:rsidR="00AC5004" w:rsidRPr="0023166F" w:rsidRDefault="00AC5004" w:rsidP="00AC5004">
      <w:pPr>
        <w:rPr>
          <w:rFonts w:ascii="Montserrat" w:hAnsi="Montserrat"/>
          <w:b/>
          <w:bCs/>
        </w:rPr>
      </w:pPr>
      <w:r w:rsidRPr="0023166F">
        <w:rPr>
          <w:rFonts w:ascii="Montserrat" w:hAnsi="Montserrat"/>
          <w:b/>
          <w:bCs/>
        </w:rPr>
        <w:lastRenderedPageBreak/>
        <w:t>4.</w:t>
      </w:r>
      <w:r w:rsidR="0023166F" w:rsidRPr="0023166F">
        <w:rPr>
          <w:rFonts w:ascii="Montserrat" w:hAnsi="Montserrat"/>
          <w:b/>
          <w:bCs/>
        </w:rPr>
        <w:t xml:space="preserve"> </w:t>
      </w:r>
      <w:r w:rsidR="00FD48AA" w:rsidRPr="00FD48AA">
        <w:rPr>
          <w:rFonts w:ascii="Montserrat" w:hAnsi="Montserrat"/>
          <w:b/>
          <w:bCs/>
        </w:rPr>
        <w:t xml:space="preserve">In terms of maturity, </w:t>
      </w:r>
      <w:r w:rsidR="00A060FE" w:rsidRPr="00A060FE">
        <w:rPr>
          <w:rFonts w:ascii="Montserrat" w:hAnsi="Montserrat"/>
          <w:b/>
          <w:bCs/>
        </w:rPr>
        <w:t xml:space="preserve"> </w:t>
      </w:r>
      <w:r w:rsidR="00172222">
        <w:rPr>
          <w:rFonts w:ascii="Montserrat" w:hAnsi="Montserrat"/>
          <w:b/>
          <w:bCs/>
        </w:rPr>
        <w:t>a</w:t>
      </w:r>
      <w:r w:rsidRPr="0023166F">
        <w:rPr>
          <w:rFonts w:ascii="Montserrat" w:hAnsi="Montserrat"/>
          <w:b/>
          <w:bCs/>
        </w:rPr>
        <w:t>t what stage would you say the ERN is when it comes to routinely engage patient representatives in its activities?</w:t>
      </w:r>
      <w:r w:rsidRPr="0023166F">
        <w:rPr>
          <w:rFonts w:ascii="Montserrat" w:hAnsi="Montserrat"/>
          <w:b/>
          <w:bCs/>
          <w:color w:val="FF0000"/>
        </w:rPr>
        <w:t xml:space="preserve"> *</w:t>
      </w:r>
    </w:p>
    <w:p w14:paraId="6CC124C3" w14:textId="77777777" w:rsidR="0023166F" w:rsidRPr="0023166F" w:rsidRDefault="00AC5004" w:rsidP="0023166F">
      <w:pPr>
        <w:pStyle w:val="ListParagraph"/>
        <w:numPr>
          <w:ilvl w:val="0"/>
          <w:numId w:val="5"/>
        </w:numPr>
        <w:rPr>
          <w:rFonts w:ascii="Montserrat" w:hAnsi="Montserrat"/>
        </w:rPr>
      </w:pPr>
      <w:r w:rsidRPr="0023166F">
        <w:rPr>
          <w:rFonts w:ascii="Montserrat" w:hAnsi="Montserrat"/>
        </w:rPr>
        <w:t xml:space="preserve">Not yet started </w:t>
      </w:r>
    </w:p>
    <w:p w14:paraId="12A68DA0" w14:textId="54D0E3D4" w:rsidR="00AC5004" w:rsidRPr="0023166F" w:rsidRDefault="00AC5004" w:rsidP="0023166F">
      <w:pPr>
        <w:pStyle w:val="ListParagraph"/>
        <w:numPr>
          <w:ilvl w:val="0"/>
          <w:numId w:val="5"/>
        </w:numPr>
        <w:rPr>
          <w:rFonts w:ascii="Montserrat" w:hAnsi="Montserrat"/>
        </w:rPr>
      </w:pPr>
      <w:r w:rsidRPr="0023166F">
        <w:rPr>
          <w:rFonts w:ascii="Montserrat" w:hAnsi="Montserrat"/>
        </w:rPr>
        <w:t>Just beginning</w:t>
      </w:r>
    </w:p>
    <w:p w14:paraId="7863F4C5" w14:textId="77777777" w:rsidR="0023166F" w:rsidRPr="0023166F" w:rsidRDefault="00AC5004" w:rsidP="0023166F">
      <w:pPr>
        <w:pStyle w:val="ListParagraph"/>
        <w:numPr>
          <w:ilvl w:val="0"/>
          <w:numId w:val="5"/>
        </w:numPr>
        <w:rPr>
          <w:rFonts w:ascii="Montserrat" w:hAnsi="Montserrat"/>
        </w:rPr>
      </w:pPr>
      <w:r w:rsidRPr="0023166F">
        <w:rPr>
          <w:rFonts w:ascii="Montserrat" w:hAnsi="Montserrat"/>
        </w:rPr>
        <w:t>Established/making some progress</w:t>
      </w:r>
    </w:p>
    <w:p w14:paraId="44269028" w14:textId="4B5C512B" w:rsidR="0023166F" w:rsidRPr="00C06E69" w:rsidRDefault="00AC5004" w:rsidP="00C06E69">
      <w:pPr>
        <w:pStyle w:val="ListParagraph"/>
        <w:numPr>
          <w:ilvl w:val="0"/>
          <w:numId w:val="5"/>
        </w:numPr>
        <w:rPr>
          <w:rFonts w:ascii="Montserrat" w:hAnsi="Montserrat"/>
        </w:rPr>
      </w:pPr>
      <w:r w:rsidRPr="0023166F">
        <w:rPr>
          <w:rFonts w:ascii="Montserrat" w:hAnsi="Montserrat"/>
        </w:rPr>
        <w:t>Well established</w:t>
      </w:r>
      <w:r w:rsidR="0023166F" w:rsidRPr="00C06E69">
        <w:rPr>
          <w:rFonts w:ascii="Montserrat" w:hAnsi="Montserrat"/>
        </w:rPr>
        <w:br w:type="page"/>
      </w:r>
    </w:p>
    <w:p w14:paraId="44831A8B" w14:textId="455C751E" w:rsidR="00AC5004" w:rsidRPr="0023166F" w:rsidRDefault="001D1FC4" w:rsidP="00AC5004">
      <w:pPr>
        <w:rPr>
          <w:rFonts w:ascii="Montserrat" w:hAnsi="Montserrat"/>
          <w:b/>
          <w:bCs/>
          <w:color w:val="00B0F0"/>
          <w:sz w:val="28"/>
          <w:szCs w:val="28"/>
        </w:rPr>
      </w:pPr>
      <w:r>
        <w:rPr>
          <w:rFonts w:ascii="Montserrat" w:hAnsi="Montserrat"/>
          <w:b/>
          <w:bCs/>
          <w:color w:val="00B0F0"/>
          <w:sz w:val="28"/>
          <w:szCs w:val="28"/>
        </w:rPr>
        <w:lastRenderedPageBreak/>
        <w:t>Part A</w:t>
      </w:r>
      <w:r w:rsidR="00AC5004" w:rsidRPr="0023166F">
        <w:rPr>
          <w:rFonts w:ascii="Montserrat" w:hAnsi="Montserrat"/>
          <w:b/>
          <w:bCs/>
          <w:color w:val="00B0F0"/>
          <w:sz w:val="28"/>
          <w:szCs w:val="28"/>
        </w:rPr>
        <w:t>. Policies and Practices that support patient-clinician collaboration</w:t>
      </w:r>
    </w:p>
    <w:p w14:paraId="749E304B" w14:textId="77777777" w:rsidR="00AC5004" w:rsidRPr="00AC5004" w:rsidRDefault="00AC5004" w:rsidP="00AC5004">
      <w:pPr>
        <w:rPr>
          <w:rFonts w:ascii="Montserrat" w:hAnsi="Montserrat"/>
        </w:rPr>
      </w:pPr>
    </w:p>
    <w:p w14:paraId="73AF995D" w14:textId="661DD722" w:rsidR="00AC5004" w:rsidRPr="0023166F" w:rsidRDefault="00AC5004" w:rsidP="00AC5004">
      <w:pPr>
        <w:rPr>
          <w:rFonts w:ascii="Montserrat" w:hAnsi="Montserrat"/>
          <w:b/>
          <w:bCs/>
        </w:rPr>
      </w:pPr>
      <w:r w:rsidRPr="0023166F">
        <w:rPr>
          <w:rFonts w:ascii="Montserrat" w:hAnsi="Montserrat"/>
          <w:b/>
          <w:bCs/>
        </w:rPr>
        <w:t>5.</w:t>
      </w:r>
      <w:r w:rsidR="0023166F" w:rsidRPr="0023166F">
        <w:rPr>
          <w:rFonts w:ascii="Montserrat" w:hAnsi="Montserrat"/>
          <w:b/>
          <w:bCs/>
        </w:rPr>
        <w:t xml:space="preserve"> </w:t>
      </w:r>
      <w:r w:rsidRPr="0023166F">
        <w:rPr>
          <w:rFonts w:ascii="Montserrat" w:hAnsi="Montserrat"/>
          <w:b/>
          <w:bCs/>
        </w:rPr>
        <w:t xml:space="preserve">The ERN has an explicit strategy or framework for </w:t>
      </w:r>
      <w:r w:rsidR="00C21F07">
        <w:rPr>
          <w:rFonts w:ascii="Montserrat" w:hAnsi="Montserrat"/>
          <w:b/>
          <w:bCs/>
        </w:rPr>
        <w:t xml:space="preserve"> </w:t>
      </w:r>
      <w:r w:rsidR="007917EB" w:rsidRPr="007917EB">
        <w:rPr>
          <w:rFonts w:ascii="Montserrat" w:hAnsi="Montserrat"/>
          <w:b/>
          <w:bCs/>
        </w:rPr>
        <w:t>Patient Partnership</w:t>
      </w:r>
      <w:r w:rsidR="00172222">
        <w:rPr>
          <w:rFonts w:ascii="Montserrat" w:hAnsi="Montserrat"/>
          <w:b/>
          <w:bCs/>
        </w:rPr>
        <w:t xml:space="preserve"> </w:t>
      </w:r>
      <w:r w:rsidRPr="0023166F">
        <w:rPr>
          <w:rFonts w:ascii="Montserrat" w:hAnsi="Montserrat"/>
          <w:b/>
          <w:bCs/>
        </w:rPr>
        <w:t xml:space="preserve">that guides its activities in this area. </w:t>
      </w:r>
      <w:r w:rsidRPr="0023166F">
        <w:rPr>
          <w:rFonts w:ascii="Montserrat" w:hAnsi="Montserrat"/>
          <w:b/>
          <w:bCs/>
          <w:color w:val="FF0000"/>
        </w:rPr>
        <w:t>*</w:t>
      </w:r>
    </w:p>
    <w:p w14:paraId="1CE38F3F" w14:textId="77777777" w:rsidR="0023166F" w:rsidRPr="0023166F" w:rsidRDefault="00AC5004" w:rsidP="0023166F">
      <w:pPr>
        <w:pStyle w:val="ListParagraph"/>
        <w:numPr>
          <w:ilvl w:val="0"/>
          <w:numId w:val="6"/>
        </w:numPr>
        <w:rPr>
          <w:rFonts w:ascii="Montserrat" w:hAnsi="Montserrat"/>
        </w:rPr>
      </w:pPr>
      <w:r w:rsidRPr="0023166F">
        <w:rPr>
          <w:rFonts w:ascii="Montserrat" w:hAnsi="Montserrat"/>
        </w:rPr>
        <w:t xml:space="preserve">Strongly disagree </w:t>
      </w:r>
    </w:p>
    <w:p w14:paraId="329B892F" w14:textId="4184C0C1" w:rsidR="00AC5004" w:rsidRPr="0023166F" w:rsidRDefault="00AC5004" w:rsidP="0023166F">
      <w:pPr>
        <w:pStyle w:val="ListParagraph"/>
        <w:numPr>
          <w:ilvl w:val="0"/>
          <w:numId w:val="6"/>
        </w:numPr>
        <w:rPr>
          <w:rFonts w:ascii="Montserrat" w:hAnsi="Montserrat"/>
        </w:rPr>
      </w:pPr>
      <w:r w:rsidRPr="0023166F">
        <w:rPr>
          <w:rFonts w:ascii="Montserrat" w:hAnsi="Montserrat"/>
        </w:rPr>
        <w:t>Disagree</w:t>
      </w:r>
    </w:p>
    <w:p w14:paraId="1D8527E6" w14:textId="77777777" w:rsidR="0023166F" w:rsidRPr="0023166F" w:rsidRDefault="00AC5004" w:rsidP="0023166F">
      <w:pPr>
        <w:pStyle w:val="ListParagraph"/>
        <w:numPr>
          <w:ilvl w:val="0"/>
          <w:numId w:val="6"/>
        </w:numPr>
        <w:rPr>
          <w:rFonts w:ascii="Montserrat" w:hAnsi="Montserrat"/>
        </w:rPr>
      </w:pPr>
      <w:r w:rsidRPr="0023166F">
        <w:rPr>
          <w:rFonts w:ascii="Montserrat" w:hAnsi="Montserrat"/>
        </w:rPr>
        <w:t xml:space="preserve">Neither agree nor disagree </w:t>
      </w:r>
    </w:p>
    <w:p w14:paraId="13EAA86B" w14:textId="60FB2346" w:rsidR="00AC5004" w:rsidRPr="0023166F" w:rsidRDefault="00AC5004" w:rsidP="0023166F">
      <w:pPr>
        <w:pStyle w:val="ListParagraph"/>
        <w:numPr>
          <w:ilvl w:val="0"/>
          <w:numId w:val="6"/>
        </w:numPr>
        <w:rPr>
          <w:rFonts w:ascii="Montserrat" w:hAnsi="Montserrat"/>
        </w:rPr>
      </w:pPr>
      <w:r w:rsidRPr="0023166F">
        <w:rPr>
          <w:rFonts w:ascii="Montserrat" w:hAnsi="Montserrat"/>
        </w:rPr>
        <w:t>Agree</w:t>
      </w:r>
    </w:p>
    <w:p w14:paraId="2C4BCA45" w14:textId="77777777" w:rsidR="00AC5004" w:rsidRPr="0023166F" w:rsidRDefault="00AC5004" w:rsidP="0023166F">
      <w:pPr>
        <w:pStyle w:val="ListParagraph"/>
        <w:numPr>
          <w:ilvl w:val="0"/>
          <w:numId w:val="6"/>
        </w:numPr>
        <w:rPr>
          <w:rFonts w:ascii="Montserrat" w:hAnsi="Montserrat"/>
        </w:rPr>
      </w:pPr>
      <w:r w:rsidRPr="0023166F">
        <w:rPr>
          <w:rFonts w:ascii="Montserrat" w:hAnsi="Montserrat"/>
        </w:rPr>
        <w:t>Strongly agree</w:t>
      </w:r>
    </w:p>
    <w:p w14:paraId="729B71C9" w14:textId="77777777" w:rsidR="00AC5004" w:rsidRPr="00AC5004" w:rsidRDefault="00AC5004" w:rsidP="00AC5004">
      <w:pPr>
        <w:rPr>
          <w:rFonts w:ascii="Montserrat" w:hAnsi="Montserrat"/>
        </w:rPr>
      </w:pPr>
    </w:p>
    <w:p w14:paraId="5069191D" w14:textId="04A71EB8" w:rsidR="00AC5004" w:rsidRPr="00AC5004" w:rsidRDefault="00AC5004" w:rsidP="00AC5004">
      <w:pPr>
        <w:rPr>
          <w:rFonts w:ascii="Montserrat" w:hAnsi="Montserrat"/>
        </w:rPr>
      </w:pPr>
      <w:r w:rsidRPr="0023166F">
        <w:rPr>
          <w:rFonts w:ascii="Montserrat" w:hAnsi="Montserrat"/>
          <w:b/>
          <w:bCs/>
        </w:rPr>
        <w:t>6.</w:t>
      </w:r>
      <w:r w:rsidR="0023166F" w:rsidRPr="0023166F">
        <w:rPr>
          <w:rFonts w:ascii="Montserrat" w:hAnsi="Montserrat"/>
          <w:b/>
          <w:bCs/>
        </w:rPr>
        <w:t xml:space="preserve"> </w:t>
      </w:r>
      <w:r w:rsidRPr="0023166F">
        <w:rPr>
          <w:rFonts w:ascii="Montserrat" w:hAnsi="Montserrat"/>
          <w:b/>
          <w:bCs/>
        </w:rPr>
        <w:t xml:space="preserve">There are clearly identified resources allocated to facilitate </w:t>
      </w:r>
      <w:r w:rsidR="007917EB" w:rsidRPr="007917EB">
        <w:rPr>
          <w:rFonts w:ascii="Montserrat" w:hAnsi="Montserrat"/>
          <w:b/>
          <w:bCs/>
        </w:rPr>
        <w:t>Patient Partnership</w:t>
      </w:r>
      <w:r w:rsidR="007917EB" w:rsidRPr="007917EB" w:rsidDel="00C21F07">
        <w:rPr>
          <w:rFonts w:ascii="Montserrat" w:hAnsi="Montserrat"/>
          <w:b/>
          <w:bCs/>
        </w:rPr>
        <w:t xml:space="preserve"> </w:t>
      </w:r>
      <w:r w:rsidRPr="0023166F">
        <w:rPr>
          <w:rFonts w:ascii="Montserrat" w:hAnsi="Montserrat"/>
          <w:b/>
          <w:bCs/>
        </w:rPr>
        <w:t xml:space="preserve"> within the ERN.</w:t>
      </w:r>
      <w:r w:rsidRPr="00AC5004">
        <w:rPr>
          <w:rFonts w:ascii="Montserrat" w:hAnsi="Montserrat"/>
        </w:rPr>
        <w:t xml:space="preserve"> </w:t>
      </w:r>
      <w:r w:rsidRPr="0023166F">
        <w:rPr>
          <w:rFonts w:ascii="Montserrat" w:hAnsi="Montserrat"/>
          <w:color w:val="FF0000"/>
        </w:rPr>
        <w:t>*</w:t>
      </w:r>
    </w:p>
    <w:p w14:paraId="76497A2D" w14:textId="77777777" w:rsidR="0023166F" w:rsidRPr="0023166F" w:rsidRDefault="00AC5004" w:rsidP="0023166F">
      <w:pPr>
        <w:pStyle w:val="ListParagraph"/>
        <w:numPr>
          <w:ilvl w:val="0"/>
          <w:numId w:val="7"/>
        </w:numPr>
        <w:rPr>
          <w:rFonts w:ascii="Montserrat" w:hAnsi="Montserrat"/>
        </w:rPr>
      </w:pPr>
      <w:r w:rsidRPr="0023166F">
        <w:rPr>
          <w:rFonts w:ascii="Montserrat" w:hAnsi="Montserrat"/>
        </w:rPr>
        <w:t xml:space="preserve">Strongly disagree </w:t>
      </w:r>
    </w:p>
    <w:p w14:paraId="6AF5595B" w14:textId="082E60F0" w:rsidR="00AC5004" w:rsidRPr="0023166F" w:rsidRDefault="00AC5004" w:rsidP="0023166F">
      <w:pPr>
        <w:pStyle w:val="ListParagraph"/>
        <w:numPr>
          <w:ilvl w:val="0"/>
          <w:numId w:val="7"/>
        </w:numPr>
        <w:rPr>
          <w:rFonts w:ascii="Montserrat" w:hAnsi="Montserrat"/>
        </w:rPr>
      </w:pPr>
      <w:r w:rsidRPr="0023166F">
        <w:rPr>
          <w:rFonts w:ascii="Montserrat" w:hAnsi="Montserrat"/>
        </w:rPr>
        <w:t>Disagree</w:t>
      </w:r>
    </w:p>
    <w:p w14:paraId="6171E082" w14:textId="77777777" w:rsidR="00AC5004" w:rsidRPr="0023166F" w:rsidRDefault="00AC5004" w:rsidP="0023166F">
      <w:pPr>
        <w:pStyle w:val="ListParagraph"/>
        <w:numPr>
          <w:ilvl w:val="0"/>
          <w:numId w:val="7"/>
        </w:numPr>
        <w:rPr>
          <w:rFonts w:ascii="Montserrat" w:hAnsi="Montserrat"/>
        </w:rPr>
      </w:pPr>
      <w:r w:rsidRPr="0023166F">
        <w:rPr>
          <w:rFonts w:ascii="Montserrat" w:hAnsi="Montserrat"/>
        </w:rPr>
        <w:t>Neither agree nor disagree</w:t>
      </w:r>
    </w:p>
    <w:p w14:paraId="0344EE8F" w14:textId="77777777" w:rsidR="0023166F" w:rsidRPr="0023166F" w:rsidRDefault="00AC5004" w:rsidP="0023166F">
      <w:pPr>
        <w:pStyle w:val="ListParagraph"/>
        <w:numPr>
          <w:ilvl w:val="0"/>
          <w:numId w:val="7"/>
        </w:numPr>
        <w:rPr>
          <w:rFonts w:ascii="Montserrat" w:hAnsi="Montserrat"/>
        </w:rPr>
      </w:pPr>
      <w:r w:rsidRPr="0023166F">
        <w:rPr>
          <w:rFonts w:ascii="Montserrat" w:hAnsi="Montserrat"/>
        </w:rPr>
        <w:t xml:space="preserve">Agree </w:t>
      </w:r>
    </w:p>
    <w:p w14:paraId="68BEBD28" w14:textId="7BE109E1" w:rsidR="00AC5004" w:rsidRPr="0023166F" w:rsidRDefault="00AC5004" w:rsidP="0023166F">
      <w:pPr>
        <w:pStyle w:val="ListParagraph"/>
        <w:numPr>
          <w:ilvl w:val="0"/>
          <w:numId w:val="7"/>
        </w:numPr>
        <w:rPr>
          <w:rFonts w:ascii="Montserrat" w:hAnsi="Montserrat"/>
        </w:rPr>
      </w:pPr>
      <w:r w:rsidRPr="0023166F">
        <w:rPr>
          <w:rFonts w:ascii="Montserrat" w:hAnsi="Montserrat"/>
        </w:rPr>
        <w:t>Strongly agree</w:t>
      </w:r>
    </w:p>
    <w:p w14:paraId="786B90E1" w14:textId="77777777" w:rsidR="00AC5004" w:rsidRPr="00AC5004" w:rsidRDefault="00AC5004" w:rsidP="00AC5004">
      <w:pPr>
        <w:rPr>
          <w:rFonts w:ascii="Montserrat" w:hAnsi="Montserrat"/>
        </w:rPr>
      </w:pPr>
    </w:p>
    <w:p w14:paraId="51A1F06A" w14:textId="457CE1A0" w:rsidR="00AC5004" w:rsidRPr="0023166F" w:rsidRDefault="00AC5004" w:rsidP="00AC5004">
      <w:pPr>
        <w:rPr>
          <w:rFonts w:ascii="Montserrat" w:hAnsi="Montserrat"/>
          <w:b/>
          <w:bCs/>
        </w:rPr>
      </w:pPr>
      <w:r w:rsidRPr="0023166F">
        <w:rPr>
          <w:rFonts w:ascii="Montserrat" w:hAnsi="Montserrat"/>
          <w:b/>
          <w:bCs/>
        </w:rPr>
        <w:t>7.</w:t>
      </w:r>
      <w:r w:rsidR="0023166F" w:rsidRPr="0023166F">
        <w:rPr>
          <w:rFonts w:ascii="Montserrat" w:hAnsi="Montserrat"/>
          <w:b/>
          <w:bCs/>
        </w:rPr>
        <w:t xml:space="preserve"> </w:t>
      </w:r>
      <w:r w:rsidRPr="0023166F">
        <w:rPr>
          <w:rFonts w:ascii="Montserrat" w:hAnsi="Montserrat"/>
          <w:b/>
          <w:bCs/>
        </w:rPr>
        <w:t xml:space="preserve">The resources that are available to facilitate </w:t>
      </w:r>
      <w:r w:rsidR="007917EB" w:rsidRPr="007917EB">
        <w:rPr>
          <w:rFonts w:ascii="Montserrat" w:hAnsi="Montserrat"/>
          <w:b/>
          <w:bCs/>
        </w:rPr>
        <w:t>Patient Partnership</w:t>
      </w:r>
      <w:r w:rsidR="007917EB" w:rsidRPr="007917EB" w:rsidDel="00C21F07">
        <w:rPr>
          <w:rFonts w:ascii="Montserrat" w:hAnsi="Montserrat"/>
          <w:b/>
          <w:bCs/>
        </w:rPr>
        <w:t xml:space="preserve"> </w:t>
      </w:r>
      <w:r w:rsidRPr="0023166F">
        <w:rPr>
          <w:rFonts w:ascii="Montserrat" w:hAnsi="Montserrat"/>
          <w:b/>
          <w:bCs/>
        </w:rPr>
        <w:t xml:space="preserve">are adequate. </w:t>
      </w:r>
      <w:r w:rsidRPr="0023166F">
        <w:rPr>
          <w:rFonts w:ascii="Montserrat" w:hAnsi="Montserrat"/>
          <w:b/>
          <w:bCs/>
          <w:color w:val="FF0000"/>
        </w:rPr>
        <w:t>*</w:t>
      </w:r>
    </w:p>
    <w:p w14:paraId="272D3675" w14:textId="77777777" w:rsidR="0023166F" w:rsidRPr="0023166F" w:rsidRDefault="00AC5004" w:rsidP="0023166F">
      <w:pPr>
        <w:pStyle w:val="ListParagraph"/>
        <w:numPr>
          <w:ilvl w:val="0"/>
          <w:numId w:val="8"/>
        </w:numPr>
        <w:rPr>
          <w:rFonts w:ascii="Montserrat" w:hAnsi="Montserrat"/>
        </w:rPr>
      </w:pPr>
      <w:r w:rsidRPr="0023166F">
        <w:rPr>
          <w:rFonts w:ascii="Montserrat" w:hAnsi="Montserrat"/>
        </w:rPr>
        <w:t xml:space="preserve">Strongly disagree </w:t>
      </w:r>
    </w:p>
    <w:p w14:paraId="4C90E2E8" w14:textId="4ACCA044" w:rsidR="00AC5004" w:rsidRPr="0023166F" w:rsidRDefault="00AC5004" w:rsidP="0023166F">
      <w:pPr>
        <w:pStyle w:val="ListParagraph"/>
        <w:numPr>
          <w:ilvl w:val="0"/>
          <w:numId w:val="8"/>
        </w:numPr>
        <w:rPr>
          <w:rFonts w:ascii="Montserrat" w:hAnsi="Montserrat"/>
        </w:rPr>
      </w:pPr>
      <w:r w:rsidRPr="0023166F">
        <w:rPr>
          <w:rFonts w:ascii="Montserrat" w:hAnsi="Montserrat"/>
        </w:rPr>
        <w:t>Disagree</w:t>
      </w:r>
    </w:p>
    <w:p w14:paraId="632457A0" w14:textId="77777777" w:rsidR="0023166F" w:rsidRPr="0023166F" w:rsidRDefault="00AC5004" w:rsidP="0023166F">
      <w:pPr>
        <w:pStyle w:val="ListParagraph"/>
        <w:numPr>
          <w:ilvl w:val="0"/>
          <w:numId w:val="8"/>
        </w:numPr>
        <w:rPr>
          <w:rFonts w:ascii="Montserrat" w:hAnsi="Montserrat"/>
        </w:rPr>
      </w:pPr>
      <w:r w:rsidRPr="0023166F">
        <w:rPr>
          <w:rFonts w:ascii="Montserrat" w:hAnsi="Montserrat"/>
        </w:rPr>
        <w:t xml:space="preserve">Neither agree nor disagree </w:t>
      </w:r>
    </w:p>
    <w:p w14:paraId="6D5DB44C" w14:textId="0C8EF39C" w:rsidR="00AC5004" w:rsidRPr="0023166F" w:rsidRDefault="00AC5004" w:rsidP="0023166F">
      <w:pPr>
        <w:pStyle w:val="ListParagraph"/>
        <w:numPr>
          <w:ilvl w:val="0"/>
          <w:numId w:val="8"/>
        </w:numPr>
        <w:rPr>
          <w:rFonts w:ascii="Montserrat" w:hAnsi="Montserrat"/>
        </w:rPr>
      </w:pPr>
      <w:r w:rsidRPr="0023166F">
        <w:rPr>
          <w:rFonts w:ascii="Montserrat" w:hAnsi="Montserrat"/>
        </w:rPr>
        <w:t>Agree</w:t>
      </w:r>
    </w:p>
    <w:p w14:paraId="3EDAB588" w14:textId="77777777" w:rsidR="00AC5004" w:rsidRPr="0023166F" w:rsidRDefault="00AC5004" w:rsidP="0023166F">
      <w:pPr>
        <w:pStyle w:val="ListParagraph"/>
        <w:numPr>
          <w:ilvl w:val="0"/>
          <w:numId w:val="8"/>
        </w:numPr>
        <w:rPr>
          <w:rFonts w:ascii="Montserrat" w:hAnsi="Montserrat"/>
        </w:rPr>
      </w:pPr>
      <w:r w:rsidRPr="0023166F">
        <w:rPr>
          <w:rFonts w:ascii="Montserrat" w:hAnsi="Montserrat"/>
        </w:rPr>
        <w:t>Strongly agree</w:t>
      </w:r>
    </w:p>
    <w:p w14:paraId="6772E7DD" w14:textId="77777777" w:rsidR="00AC5004" w:rsidRPr="00AC5004" w:rsidRDefault="00AC5004" w:rsidP="00AC5004">
      <w:pPr>
        <w:rPr>
          <w:rFonts w:ascii="Montserrat" w:hAnsi="Montserrat"/>
        </w:rPr>
      </w:pPr>
    </w:p>
    <w:p w14:paraId="3E35F1BC" w14:textId="65D0F27F" w:rsidR="00AC5004" w:rsidRPr="0023166F" w:rsidRDefault="00AC5004" w:rsidP="00AC5004">
      <w:pPr>
        <w:rPr>
          <w:rFonts w:ascii="Montserrat" w:hAnsi="Montserrat"/>
          <w:b/>
          <w:bCs/>
        </w:rPr>
      </w:pPr>
      <w:r w:rsidRPr="0023166F">
        <w:rPr>
          <w:rFonts w:ascii="Montserrat" w:hAnsi="Montserrat"/>
          <w:b/>
          <w:bCs/>
        </w:rPr>
        <w:t>8.</w:t>
      </w:r>
      <w:r w:rsidR="0023166F" w:rsidRPr="0023166F">
        <w:rPr>
          <w:rFonts w:ascii="Montserrat" w:hAnsi="Montserrat"/>
          <w:b/>
          <w:bCs/>
        </w:rPr>
        <w:t xml:space="preserve"> </w:t>
      </w:r>
      <w:r w:rsidRPr="0023166F">
        <w:rPr>
          <w:rFonts w:ascii="Montserrat" w:hAnsi="Montserrat"/>
          <w:b/>
          <w:bCs/>
        </w:rPr>
        <w:t xml:space="preserve">The ERN prepares reports that </w:t>
      </w:r>
      <w:proofErr w:type="spellStart"/>
      <w:r w:rsidRPr="0023166F">
        <w:rPr>
          <w:rFonts w:ascii="Montserrat" w:hAnsi="Montserrat"/>
          <w:b/>
          <w:bCs/>
        </w:rPr>
        <w:t>summarises</w:t>
      </w:r>
      <w:proofErr w:type="spellEnd"/>
      <w:r w:rsidRPr="0023166F">
        <w:rPr>
          <w:rFonts w:ascii="Montserrat" w:hAnsi="Montserrat"/>
          <w:b/>
          <w:bCs/>
        </w:rPr>
        <w:t xml:space="preserve"> the </w:t>
      </w:r>
      <w:r w:rsidR="00437EFC">
        <w:rPr>
          <w:rFonts w:ascii="Montserrat" w:hAnsi="Montserrat"/>
          <w:b/>
          <w:bCs/>
        </w:rPr>
        <w:t xml:space="preserve">results </w:t>
      </w:r>
      <w:r w:rsidR="00C21F07">
        <w:rPr>
          <w:rFonts w:ascii="Montserrat" w:hAnsi="Montserrat"/>
          <w:b/>
          <w:bCs/>
        </w:rPr>
        <w:t>o</w:t>
      </w:r>
      <w:r w:rsidR="00172222">
        <w:rPr>
          <w:rFonts w:ascii="Montserrat" w:hAnsi="Montserrat"/>
          <w:b/>
          <w:bCs/>
        </w:rPr>
        <w:t xml:space="preserve">f </w:t>
      </w:r>
      <w:r w:rsidR="00437EFC">
        <w:rPr>
          <w:rFonts w:ascii="Montserrat" w:hAnsi="Montserrat"/>
          <w:b/>
          <w:bCs/>
        </w:rPr>
        <w:t xml:space="preserve">Patient Partnership i.e. </w:t>
      </w:r>
      <w:r w:rsidR="00172222">
        <w:rPr>
          <w:rFonts w:ascii="Montserrat" w:hAnsi="Montserrat"/>
          <w:b/>
          <w:bCs/>
        </w:rPr>
        <w:t xml:space="preserve">the </w:t>
      </w:r>
      <w:r w:rsidR="00437EFC">
        <w:rPr>
          <w:rFonts w:ascii="Montserrat" w:hAnsi="Montserrat"/>
          <w:b/>
          <w:bCs/>
        </w:rPr>
        <w:t xml:space="preserve">results of the </w:t>
      </w:r>
      <w:r w:rsidR="00172222">
        <w:rPr>
          <w:rFonts w:ascii="Montserrat" w:hAnsi="Montserrat"/>
          <w:b/>
          <w:bCs/>
        </w:rPr>
        <w:t>collaboration</w:t>
      </w:r>
      <w:r w:rsidR="002F55CC">
        <w:rPr>
          <w:rFonts w:ascii="Montserrat" w:hAnsi="Montserrat"/>
          <w:b/>
          <w:bCs/>
        </w:rPr>
        <w:t xml:space="preserve"> between clinicians and patient representatives involved in the ERN</w:t>
      </w:r>
      <w:r w:rsidRPr="0023166F">
        <w:rPr>
          <w:rFonts w:ascii="Montserrat" w:hAnsi="Montserrat"/>
          <w:b/>
          <w:bCs/>
        </w:rPr>
        <w:t xml:space="preserve">. </w:t>
      </w:r>
      <w:r w:rsidRPr="0023166F">
        <w:rPr>
          <w:rFonts w:ascii="Montserrat" w:hAnsi="Montserrat"/>
          <w:b/>
          <w:bCs/>
          <w:color w:val="FF0000"/>
        </w:rPr>
        <w:t>*</w:t>
      </w:r>
    </w:p>
    <w:p w14:paraId="3F909998" w14:textId="77777777" w:rsidR="0023166F" w:rsidRPr="0023166F" w:rsidRDefault="00AC5004" w:rsidP="0023166F">
      <w:pPr>
        <w:pStyle w:val="ListParagraph"/>
        <w:numPr>
          <w:ilvl w:val="0"/>
          <w:numId w:val="9"/>
        </w:numPr>
        <w:rPr>
          <w:rFonts w:ascii="Montserrat" w:hAnsi="Montserrat"/>
        </w:rPr>
      </w:pPr>
      <w:r w:rsidRPr="0023166F">
        <w:rPr>
          <w:rFonts w:ascii="Montserrat" w:hAnsi="Montserrat"/>
        </w:rPr>
        <w:t xml:space="preserve">Strongly disagree </w:t>
      </w:r>
    </w:p>
    <w:p w14:paraId="36879B14" w14:textId="2A134025" w:rsidR="00AC5004" w:rsidRPr="0023166F" w:rsidRDefault="00AC5004" w:rsidP="0023166F">
      <w:pPr>
        <w:pStyle w:val="ListParagraph"/>
        <w:numPr>
          <w:ilvl w:val="0"/>
          <w:numId w:val="9"/>
        </w:numPr>
        <w:rPr>
          <w:rFonts w:ascii="Montserrat" w:hAnsi="Montserrat"/>
        </w:rPr>
      </w:pPr>
      <w:r w:rsidRPr="0023166F">
        <w:rPr>
          <w:rFonts w:ascii="Montserrat" w:hAnsi="Montserrat"/>
        </w:rPr>
        <w:t>Disagree</w:t>
      </w:r>
    </w:p>
    <w:p w14:paraId="0E3BF377" w14:textId="77777777" w:rsidR="0023166F" w:rsidRPr="0023166F" w:rsidRDefault="00AC5004" w:rsidP="0023166F">
      <w:pPr>
        <w:pStyle w:val="ListParagraph"/>
        <w:numPr>
          <w:ilvl w:val="0"/>
          <w:numId w:val="9"/>
        </w:numPr>
        <w:rPr>
          <w:rFonts w:ascii="Montserrat" w:hAnsi="Montserrat"/>
        </w:rPr>
      </w:pPr>
      <w:r w:rsidRPr="0023166F">
        <w:rPr>
          <w:rFonts w:ascii="Montserrat" w:hAnsi="Montserrat"/>
        </w:rPr>
        <w:t xml:space="preserve">Neither agree nor disagree </w:t>
      </w:r>
    </w:p>
    <w:p w14:paraId="0B5529AF" w14:textId="29612101" w:rsidR="00AC5004" w:rsidRPr="0023166F" w:rsidRDefault="00AC5004" w:rsidP="0023166F">
      <w:pPr>
        <w:pStyle w:val="ListParagraph"/>
        <w:numPr>
          <w:ilvl w:val="0"/>
          <w:numId w:val="9"/>
        </w:numPr>
        <w:rPr>
          <w:rFonts w:ascii="Montserrat" w:hAnsi="Montserrat"/>
        </w:rPr>
      </w:pPr>
      <w:r w:rsidRPr="0023166F">
        <w:rPr>
          <w:rFonts w:ascii="Montserrat" w:hAnsi="Montserrat"/>
        </w:rPr>
        <w:t>Agree</w:t>
      </w:r>
    </w:p>
    <w:p w14:paraId="5D2CC2C3" w14:textId="77777777" w:rsidR="00AC5004" w:rsidRPr="0023166F" w:rsidRDefault="00AC5004" w:rsidP="0023166F">
      <w:pPr>
        <w:pStyle w:val="ListParagraph"/>
        <w:numPr>
          <w:ilvl w:val="0"/>
          <w:numId w:val="9"/>
        </w:numPr>
        <w:rPr>
          <w:rFonts w:ascii="Montserrat" w:hAnsi="Montserrat"/>
        </w:rPr>
      </w:pPr>
      <w:r w:rsidRPr="0023166F">
        <w:rPr>
          <w:rFonts w:ascii="Montserrat" w:hAnsi="Montserrat"/>
        </w:rPr>
        <w:t>Strongly agree</w:t>
      </w:r>
    </w:p>
    <w:p w14:paraId="1938A8C8" w14:textId="77777777" w:rsidR="00AC5004" w:rsidRPr="00AC5004" w:rsidRDefault="00AC5004" w:rsidP="00AC5004">
      <w:pPr>
        <w:rPr>
          <w:rFonts w:ascii="Montserrat" w:hAnsi="Montserrat"/>
        </w:rPr>
      </w:pPr>
    </w:p>
    <w:p w14:paraId="2DAFB063" w14:textId="6B8B2E1A" w:rsidR="00AC5004" w:rsidRPr="0023166F" w:rsidRDefault="00AC5004" w:rsidP="00AC5004">
      <w:pPr>
        <w:rPr>
          <w:rFonts w:ascii="Montserrat" w:hAnsi="Montserrat"/>
          <w:b/>
          <w:bCs/>
          <w:color w:val="00B0F0"/>
          <w:sz w:val="28"/>
          <w:szCs w:val="28"/>
        </w:rPr>
      </w:pPr>
      <w:r w:rsidRPr="0023166F">
        <w:rPr>
          <w:rFonts w:ascii="Montserrat" w:hAnsi="Montserrat"/>
          <w:b/>
          <w:bCs/>
          <w:color w:val="00B0F0"/>
          <w:sz w:val="28"/>
          <w:szCs w:val="28"/>
        </w:rPr>
        <w:lastRenderedPageBreak/>
        <w:t>P</w:t>
      </w:r>
      <w:r w:rsidR="00F44851">
        <w:rPr>
          <w:rFonts w:ascii="Montserrat" w:hAnsi="Montserrat"/>
          <w:b/>
          <w:bCs/>
          <w:color w:val="00B0F0"/>
          <w:sz w:val="28"/>
          <w:szCs w:val="28"/>
        </w:rPr>
        <w:t xml:space="preserve">art </w:t>
      </w:r>
      <w:r w:rsidRPr="0023166F">
        <w:rPr>
          <w:rFonts w:ascii="Montserrat" w:hAnsi="Montserrat"/>
          <w:b/>
          <w:bCs/>
          <w:color w:val="00B0F0"/>
          <w:sz w:val="28"/>
          <w:szCs w:val="28"/>
        </w:rPr>
        <w:t>B. Participatory Culture</w:t>
      </w:r>
    </w:p>
    <w:p w14:paraId="480E947D" w14:textId="3526A162" w:rsidR="00AC5004" w:rsidRPr="0023166F" w:rsidRDefault="00AC5004" w:rsidP="00AC5004">
      <w:pPr>
        <w:rPr>
          <w:rFonts w:ascii="Montserrat" w:hAnsi="Montserrat"/>
          <w:b/>
          <w:bCs/>
        </w:rPr>
      </w:pPr>
      <w:r w:rsidRPr="0023166F">
        <w:rPr>
          <w:rFonts w:ascii="Montserrat" w:hAnsi="Montserrat"/>
          <w:b/>
          <w:bCs/>
        </w:rPr>
        <w:t>9.</w:t>
      </w:r>
      <w:r w:rsidR="0023166F" w:rsidRPr="0023166F">
        <w:rPr>
          <w:rFonts w:ascii="Montserrat" w:hAnsi="Montserrat"/>
          <w:b/>
          <w:bCs/>
        </w:rPr>
        <w:t xml:space="preserve">  </w:t>
      </w:r>
      <w:r w:rsidRPr="0023166F">
        <w:rPr>
          <w:rFonts w:ascii="Montserrat" w:hAnsi="Montserrat"/>
          <w:b/>
          <w:bCs/>
        </w:rPr>
        <w:t xml:space="preserve">A commitment to </w:t>
      </w:r>
      <w:r w:rsidR="007917EB" w:rsidRPr="007917EB">
        <w:rPr>
          <w:rFonts w:ascii="Montserrat" w:hAnsi="Montserrat"/>
          <w:b/>
          <w:bCs/>
        </w:rPr>
        <w:t>Patient Partnership</w:t>
      </w:r>
      <w:r w:rsidR="007917EB" w:rsidRPr="007917EB" w:rsidDel="00C21F07">
        <w:rPr>
          <w:rFonts w:ascii="Montserrat" w:hAnsi="Montserrat"/>
          <w:b/>
          <w:bCs/>
        </w:rPr>
        <w:t xml:space="preserve"> </w:t>
      </w:r>
      <w:r w:rsidRPr="0023166F">
        <w:rPr>
          <w:rFonts w:ascii="Montserrat" w:hAnsi="Montserrat"/>
          <w:b/>
          <w:bCs/>
        </w:rPr>
        <w:t xml:space="preserve">values and principles is found in key organizational documents (e.g., mission and vision, strategy, etc.). </w:t>
      </w:r>
      <w:r w:rsidRPr="0023166F">
        <w:rPr>
          <w:rFonts w:ascii="Montserrat" w:hAnsi="Montserrat"/>
          <w:b/>
          <w:bCs/>
          <w:color w:val="FF0000"/>
        </w:rPr>
        <w:t>*</w:t>
      </w:r>
    </w:p>
    <w:p w14:paraId="14B30CEE" w14:textId="77777777" w:rsidR="0023166F" w:rsidRPr="0023166F" w:rsidRDefault="00AC5004" w:rsidP="0023166F">
      <w:pPr>
        <w:pStyle w:val="ListParagraph"/>
        <w:numPr>
          <w:ilvl w:val="0"/>
          <w:numId w:val="10"/>
        </w:numPr>
        <w:rPr>
          <w:rFonts w:ascii="Montserrat" w:hAnsi="Montserrat"/>
        </w:rPr>
      </w:pPr>
      <w:r w:rsidRPr="0023166F">
        <w:rPr>
          <w:rFonts w:ascii="Montserrat" w:hAnsi="Montserrat"/>
        </w:rPr>
        <w:t>Strongly disagree</w:t>
      </w:r>
    </w:p>
    <w:p w14:paraId="72636709" w14:textId="3403D390" w:rsidR="00AC5004" w:rsidRPr="0023166F" w:rsidRDefault="00AC5004" w:rsidP="0023166F">
      <w:pPr>
        <w:pStyle w:val="ListParagraph"/>
        <w:numPr>
          <w:ilvl w:val="0"/>
          <w:numId w:val="10"/>
        </w:numPr>
        <w:rPr>
          <w:rFonts w:ascii="Montserrat" w:hAnsi="Montserrat"/>
        </w:rPr>
      </w:pPr>
      <w:r w:rsidRPr="0023166F">
        <w:rPr>
          <w:rFonts w:ascii="Montserrat" w:hAnsi="Montserrat"/>
        </w:rPr>
        <w:t>Disagree</w:t>
      </w:r>
    </w:p>
    <w:p w14:paraId="292930EB" w14:textId="77777777" w:rsidR="0023166F" w:rsidRPr="0023166F" w:rsidRDefault="00AC5004" w:rsidP="0023166F">
      <w:pPr>
        <w:pStyle w:val="ListParagraph"/>
        <w:numPr>
          <w:ilvl w:val="0"/>
          <w:numId w:val="10"/>
        </w:numPr>
        <w:rPr>
          <w:rFonts w:ascii="Montserrat" w:hAnsi="Montserrat"/>
        </w:rPr>
      </w:pPr>
      <w:r w:rsidRPr="0023166F">
        <w:rPr>
          <w:rFonts w:ascii="Montserrat" w:hAnsi="Montserrat"/>
        </w:rPr>
        <w:t xml:space="preserve">Neither agree nor disagree </w:t>
      </w:r>
    </w:p>
    <w:p w14:paraId="6A74A620" w14:textId="11D811A2" w:rsidR="00AC5004" w:rsidRPr="0023166F" w:rsidRDefault="00AC5004" w:rsidP="0023166F">
      <w:pPr>
        <w:pStyle w:val="ListParagraph"/>
        <w:numPr>
          <w:ilvl w:val="0"/>
          <w:numId w:val="10"/>
        </w:numPr>
        <w:rPr>
          <w:rFonts w:ascii="Montserrat" w:hAnsi="Montserrat"/>
        </w:rPr>
      </w:pPr>
      <w:r w:rsidRPr="0023166F">
        <w:rPr>
          <w:rFonts w:ascii="Montserrat" w:hAnsi="Montserrat"/>
        </w:rPr>
        <w:t>Agree</w:t>
      </w:r>
    </w:p>
    <w:p w14:paraId="1815FC29" w14:textId="77777777" w:rsidR="00AC5004" w:rsidRPr="0023166F" w:rsidRDefault="00AC5004" w:rsidP="0023166F">
      <w:pPr>
        <w:pStyle w:val="ListParagraph"/>
        <w:numPr>
          <w:ilvl w:val="0"/>
          <w:numId w:val="10"/>
        </w:numPr>
        <w:rPr>
          <w:rFonts w:ascii="Montserrat" w:hAnsi="Montserrat"/>
        </w:rPr>
      </w:pPr>
      <w:r w:rsidRPr="0023166F">
        <w:rPr>
          <w:rFonts w:ascii="Montserrat" w:hAnsi="Montserrat"/>
        </w:rPr>
        <w:t>Strongly agree</w:t>
      </w:r>
    </w:p>
    <w:p w14:paraId="1E775EE7" w14:textId="77777777" w:rsidR="00AC5004" w:rsidRPr="00AC5004" w:rsidRDefault="00AC5004" w:rsidP="00AC5004">
      <w:pPr>
        <w:rPr>
          <w:rFonts w:ascii="Montserrat" w:hAnsi="Montserrat"/>
        </w:rPr>
      </w:pPr>
    </w:p>
    <w:p w14:paraId="64808B9F" w14:textId="3F04E7EF" w:rsidR="00AC5004" w:rsidRPr="0023166F" w:rsidRDefault="00AC5004" w:rsidP="0023166F">
      <w:pPr>
        <w:jc w:val="both"/>
        <w:rPr>
          <w:rFonts w:ascii="Montserrat" w:hAnsi="Montserrat"/>
          <w:b/>
          <w:bCs/>
        </w:rPr>
      </w:pPr>
      <w:r w:rsidRPr="0023166F">
        <w:rPr>
          <w:rFonts w:ascii="Montserrat" w:hAnsi="Montserrat"/>
          <w:b/>
          <w:bCs/>
        </w:rPr>
        <w:t>10.</w:t>
      </w:r>
      <w:r w:rsidR="0023166F" w:rsidRPr="0023166F">
        <w:rPr>
          <w:rFonts w:ascii="Montserrat" w:hAnsi="Montserrat"/>
          <w:b/>
          <w:bCs/>
        </w:rPr>
        <w:t xml:space="preserve"> </w:t>
      </w:r>
      <w:r w:rsidRPr="0023166F">
        <w:rPr>
          <w:rFonts w:ascii="Montserrat" w:hAnsi="Montserrat"/>
          <w:b/>
          <w:bCs/>
        </w:rPr>
        <w:t xml:space="preserve">A commitment to </w:t>
      </w:r>
      <w:r w:rsidR="007917EB" w:rsidRPr="007917EB">
        <w:rPr>
          <w:rFonts w:ascii="Montserrat" w:hAnsi="Montserrat"/>
          <w:b/>
          <w:bCs/>
        </w:rPr>
        <w:t>Patient Partnership</w:t>
      </w:r>
      <w:r w:rsidR="007917EB" w:rsidRPr="007917EB" w:rsidDel="00C21F07">
        <w:rPr>
          <w:rFonts w:ascii="Montserrat" w:hAnsi="Montserrat"/>
          <w:b/>
          <w:bCs/>
        </w:rPr>
        <w:t xml:space="preserve"> </w:t>
      </w:r>
      <w:r w:rsidRPr="0023166F">
        <w:rPr>
          <w:rFonts w:ascii="Montserrat" w:hAnsi="Montserrat"/>
          <w:b/>
          <w:bCs/>
        </w:rPr>
        <w:t>values and principles is demonstrated through the structure of the ERN (e.g., dedicated manager to support patient engagement, patient representatives in leadership positions as Chairs or Co-Chairs of ERN WGs)</w:t>
      </w:r>
      <w:r w:rsidR="00F44851">
        <w:rPr>
          <w:rFonts w:ascii="Montserrat" w:hAnsi="Montserrat"/>
          <w:b/>
          <w:bCs/>
        </w:rPr>
        <w:t>.</w:t>
      </w:r>
      <w:r w:rsidRPr="0023166F">
        <w:rPr>
          <w:rFonts w:ascii="Montserrat" w:hAnsi="Montserrat"/>
          <w:b/>
          <w:bCs/>
        </w:rPr>
        <w:t xml:space="preserve"> </w:t>
      </w:r>
      <w:r w:rsidRPr="0023166F">
        <w:rPr>
          <w:rFonts w:ascii="Montserrat" w:hAnsi="Montserrat"/>
          <w:b/>
          <w:bCs/>
          <w:color w:val="FF0000"/>
        </w:rPr>
        <w:t>*</w:t>
      </w:r>
    </w:p>
    <w:p w14:paraId="3A8318E5" w14:textId="77777777" w:rsidR="0023166F" w:rsidRPr="0023166F" w:rsidRDefault="00AC5004" w:rsidP="0023166F">
      <w:pPr>
        <w:pStyle w:val="ListParagraph"/>
        <w:numPr>
          <w:ilvl w:val="0"/>
          <w:numId w:val="11"/>
        </w:numPr>
        <w:rPr>
          <w:rFonts w:ascii="Montserrat" w:hAnsi="Montserrat"/>
        </w:rPr>
      </w:pPr>
      <w:r w:rsidRPr="0023166F">
        <w:rPr>
          <w:rFonts w:ascii="Montserrat" w:hAnsi="Montserrat"/>
        </w:rPr>
        <w:t xml:space="preserve">Strongly disagree </w:t>
      </w:r>
    </w:p>
    <w:p w14:paraId="32794C72" w14:textId="10918AB6" w:rsidR="00AC5004" w:rsidRPr="0023166F" w:rsidRDefault="00AC5004" w:rsidP="0023166F">
      <w:pPr>
        <w:pStyle w:val="ListParagraph"/>
        <w:numPr>
          <w:ilvl w:val="0"/>
          <w:numId w:val="11"/>
        </w:numPr>
        <w:rPr>
          <w:rFonts w:ascii="Montserrat" w:hAnsi="Montserrat"/>
        </w:rPr>
      </w:pPr>
      <w:r w:rsidRPr="0023166F">
        <w:rPr>
          <w:rFonts w:ascii="Montserrat" w:hAnsi="Montserrat"/>
        </w:rPr>
        <w:t>Disagree</w:t>
      </w:r>
    </w:p>
    <w:p w14:paraId="1EA58B28" w14:textId="77777777" w:rsidR="0023166F" w:rsidRPr="0023166F" w:rsidRDefault="00AC5004" w:rsidP="0023166F">
      <w:pPr>
        <w:pStyle w:val="ListParagraph"/>
        <w:numPr>
          <w:ilvl w:val="0"/>
          <w:numId w:val="11"/>
        </w:numPr>
        <w:rPr>
          <w:rFonts w:ascii="Montserrat" w:hAnsi="Montserrat"/>
        </w:rPr>
      </w:pPr>
      <w:r w:rsidRPr="0023166F">
        <w:rPr>
          <w:rFonts w:ascii="Montserrat" w:hAnsi="Montserrat"/>
        </w:rPr>
        <w:t xml:space="preserve">Neither agree nor disagree </w:t>
      </w:r>
    </w:p>
    <w:p w14:paraId="72768AA7" w14:textId="525EEC8C" w:rsidR="00AC5004" w:rsidRPr="0023166F" w:rsidRDefault="00AC5004" w:rsidP="0023166F">
      <w:pPr>
        <w:pStyle w:val="ListParagraph"/>
        <w:numPr>
          <w:ilvl w:val="0"/>
          <w:numId w:val="11"/>
        </w:numPr>
        <w:rPr>
          <w:rFonts w:ascii="Montserrat" w:hAnsi="Montserrat"/>
        </w:rPr>
      </w:pPr>
      <w:r w:rsidRPr="0023166F">
        <w:rPr>
          <w:rFonts w:ascii="Montserrat" w:hAnsi="Montserrat"/>
        </w:rPr>
        <w:t>Agree</w:t>
      </w:r>
    </w:p>
    <w:p w14:paraId="48B20F52" w14:textId="77777777" w:rsidR="00AC5004" w:rsidRPr="0023166F" w:rsidRDefault="00AC5004" w:rsidP="0023166F">
      <w:pPr>
        <w:pStyle w:val="ListParagraph"/>
        <w:numPr>
          <w:ilvl w:val="0"/>
          <w:numId w:val="11"/>
        </w:numPr>
        <w:rPr>
          <w:rFonts w:ascii="Montserrat" w:hAnsi="Montserrat"/>
        </w:rPr>
      </w:pPr>
      <w:r w:rsidRPr="0023166F">
        <w:rPr>
          <w:rFonts w:ascii="Montserrat" w:hAnsi="Montserrat"/>
        </w:rPr>
        <w:t>Strongly agree</w:t>
      </w:r>
    </w:p>
    <w:p w14:paraId="720290EE" w14:textId="77777777" w:rsidR="00AC5004" w:rsidRPr="00AC5004" w:rsidRDefault="00AC5004" w:rsidP="00AC5004">
      <w:pPr>
        <w:rPr>
          <w:rFonts w:ascii="Montserrat" w:hAnsi="Montserrat"/>
        </w:rPr>
      </w:pPr>
    </w:p>
    <w:p w14:paraId="677EF9FD" w14:textId="4A648885" w:rsidR="00AC5004" w:rsidRPr="0023166F" w:rsidRDefault="00AC5004" w:rsidP="00AC5004">
      <w:pPr>
        <w:rPr>
          <w:rFonts w:ascii="Montserrat" w:hAnsi="Montserrat"/>
          <w:b/>
          <w:bCs/>
        </w:rPr>
      </w:pPr>
      <w:r w:rsidRPr="0023166F">
        <w:rPr>
          <w:rFonts w:ascii="Montserrat" w:hAnsi="Montserrat"/>
          <w:b/>
          <w:bCs/>
        </w:rPr>
        <w:t>11.</w:t>
      </w:r>
      <w:r w:rsidR="0023166F" w:rsidRPr="0023166F">
        <w:rPr>
          <w:rFonts w:ascii="Montserrat" w:hAnsi="Montserrat"/>
          <w:b/>
          <w:bCs/>
        </w:rPr>
        <w:t xml:space="preserve"> </w:t>
      </w:r>
      <w:r w:rsidRPr="0023166F">
        <w:rPr>
          <w:rFonts w:ascii="Montserrat" w:hAnsi="Montserrat"/>
          <w:b/>
          <w:bCs/>
        </w:rPr>
        <w:t xml:space="preserve">Responsibilities related to patient engagement are clearly articulated in the job descriptions of </w:t>
      </w:r>
      <w:r w:rsidR="006F78DD">
        <w:rPr>
          <w:rFonts w:ascii="Montserrat" w:hAnsi="Montserrat"/>
          <w:b/>
          <w:bCs/>
        </w:rPr>
        <w:t xml:space="preserve">ERN </w:t>
      </w:r>
      <w:r w:rsidRPr="0023166F">
        <w:rPr>
          <w:rFonts w:ascii="Montserrat" w:hAnsi="Montserrat"/>
          <w:b/>
          <w:bCs/>
        </w:rPr>
        <w:t xml:space="preserve">staff who are leading and supporting these activities. </w:t>
      </w:r>
      <w:r w:rsidRPr="0023166F">
        <w:rPr>
          <w:rFonts w:ascii="Montserrat" w:hAnsi="Montserrat"/>
          <w:b/>
          <w:bCs/>
          <w:color w:val="FF0000"/>
        </w:rPr>
        <w:t>*</w:t>
      </w:r>
    </w:p>
    <w:p w14:paraId="1A632549" w14:textId="77777777" w:rsidR="0023166F" w:rsidRPr="0023166F" w:rsidRDefault="00AC5004" w:rsidP="0023166F">
      <w:pPr>
        <w:pStyle w:val="ListParagraph"/>
        <w:numPr>
          <w:ilvl w:val="0"/>
          <w:numId w:val="12"/>
        </w:numPr>
        <w:rPr>
          <w:rFonts w:ascii="Montserrat" w:hAnsi="Montserrat"/>
        </w:rPr>
      </w:pPr>
      <w:r w:rsidRPr="0023166F">
        <w:rPr>
          <w:rFonts w:ascii="Montserrat" w:hAnsi="Montserrat"/>
        </w:rPr>
        <w:t>Strongly disagree</w:t>
      </w:r>
    </w:p>
    <w:p w14:paraId="0D493EBF" w14:textId="0A528273" w:rsidR="00AC5004" w:rsidRPr="0023166F" w:rsidRDefault="00AC5004" w:rsidP="0023166F">
      <w:pPr>
        <w:pStyle w:val="ListParagraph"/>
        <w:numPr>
          <w:ilvl w:val="0"/>
          <w:numId w:val="12"/>
        </w:numPr>
        <w:rPr>
          <w:rFonts w:ascii="Montserrat" w:hAnsi="Montserrat"/>
        </w:rPr>
      </w:pPr>
      <w:r w:rsidRPr="0023166F">
        <w:rPr>
          <w:rFonts w:ascii="Montserrat" w:hAnsi="Montserrat"/>
        </w:rPr>
        <w:t>Disagree</w:t>
      </w:r>
    </w:p>
    <w:p w14:paraId="7B1001B3" w14:textId="032F0177" w:rsidR="0023166F" w:rsidRPr="0023166F" w:rsidRDefault="00AC5004" w:rsidP="0023166F">
      <w:pPr>
        <w:pStyle w:val="ListParagraph"/>
        <w:numPr>
          <w:ilvl w:val="0"/>
          <w:numId w:val="12"/>
        </w:numPr>
        <w:rPr>
          <w:rFonts w:ascii="Montserrat" w:hAnsi="Montserrat"/>
        </w:rPr>
      </w:pPr>
      <w:r w:rsidRPr="0023166F">
        <w:rPr>
          <w:rFonts w:ascii="Montserrat" w:hAnsi="Montserrat"/>
        </w:rPr>
        <w:t xml:space="preserve">Neither agree nor disagree </w:t>
      </w:r>
    </w:p>
    <w:p w14:paraId="4DF8E513" w14:textId="689A1B23" w:rsidR="00AC5004" w:rsidRPr="0023166F" w:rsidRDefault="00AC5004" w:rsidP="0023166F">
      <w:pPr>
        <w:pStyle w:val="ListParagraph"/>
        <w:numPr>
          <w:ilvl w:val="0"/>
          <w:numId w:val="12"/>
        </w:numPr>
        <w:rPr>
          <w:rFonts w:ascii="Montserrat" w:hAnsi="Montserrat"/>
        </w:rPr>
      </w:pPr>
      <w:r w:rsidRPr="0023166F">
        <w:rPr>
          <w:rFonts w:ascii="Montserrat" w:hAnsi="Montserrat"/>
        </w:rPr>
        <w:t>Agree</w:t>
      </w:r>
    </w:p>
    <w:p w14:paraId="6078F2E0" w14:textId="77777777" w:rsidR="00AC5004" w:rsidRPr="0023166F" w:rsidRDefault="00AC5004" w:rsidP="0023166F">
      <w:pPr>
        <w:pStyle w:val="ListParagraph"/>
        <w:numPr>
          <w:ilvl w:val="0"/>
          <w:numId w:val="12"/>
        </w:numPr>
        <w:rPr>
          <w:rFonts w:ascii="Montserrat" w:hAnsi="Montserrat"/>
        </w:rPr>
      </w:pPr>
      <w:r w:rsidRPr="0023166F">
        <w:rPr>
          <w:rFonts w:ascii="Montserrat" w:hAnsi="Montserrat"/>
        </w:rPr>
        <w:t>Strongly agree</w:t>
      </w:r>
    </w:p>
    <w:p w14:paraId="1B0A6793" w14:textId="77777777" w:rsidR="00AC5004" w:rsidRPr="00AC5004" w:rsidRDefault="00AC5004" w:rsidP="00AC5004">
      <w:pPr>
        <w:rPr>
          <w:rFonts w:ascii="Montserrat" w:hAnsi="Montserrat"/>
        </w:rPr>
      </w:pPr>
    </w:p>
    <w:p w14:paraId="793430F7" w14:textId="438EAECA" w:rsidR="00AC5004" w:rsidRPr="0023166F" w:rsidRDefault="00AC5004" w:rsidP="00AC5004">
      <w:pPr>
        <w:rPr>
          <w:rFonts w:ascii="Montserrat" w:hAnsi="Montserrat"/>
          <w:b/>
          <w:bCs/>
        </w:rPr>
      </w:pPr>
      <w:r w:rsidRPr="0023166F">
        <w:rPr>
          <w:rFonts w:ascii="Montserrat" w:hAnsi="Montserrat"/>
          <w:b/>
          <w:bCs/>
        </w:rPr>
        <w:t>12. Comprehensive training and materials on how to implement patient-clinician collaboration are available to support</w:t>
      </w:r>
      <w:r w:rsidR="006F78DD">
        <w:rPr>
          <w:rFonts w:ascii="Montserrat" w:hAnsi="Montserrat"/>
          <w:b/>
          <w:bCs/>
        </w:rPr>
        <w:t xml:space="preserve"> ERN</w:t>
      </w:r>
      <w:r w:rsidRPr="0023166F">
        <w:rPr>
          <w:rFonts w:ascii="Montserrat" w:hAnsi="Montserrat"/>
          <w:b/>
          <w:bCs/>
        </w:rPr>
        <w:t xml:space="preserve"> staff who are managing the ERN activities. </w:t>
      </w:r>
      <w:r w:rsidRPr="0023166F">
        <w:rPr>
          <w:rFonts w:ascii="Montserrat" w:hAnsi="Montserrat"/>
          <w:b/>
          <w:bCs/>
          <w:color w:val="FF0000"/>
        </w:rPr>
        <w:t>*</w:t>
      </w:r>
    </w:p>
    <w:p w14:paraId="366A77ED" w14:textId="77777777" w:rsidR="0023166F" w:rsidRPr="0023166F" w:rsidRDefault="00AC5004" w:rsidP="0023166F">
      <w:pPr>
        <w:pStyle w:val="ListParagraph"/>
        <w:numPr>
          <w:ilvl w:val="0"/>
          <w:numId w:val="13"/>
        </w:numPr>
        <w:rPr>
          <w:rFonts w:ascii="Montserrat" w:hAnsi="Montserrat"/>
        </w:rPr>
      </w:pPr>
      <w:r w:rsidRPr="0023166F">
        <w:rPr>
          <w:rFonts w:ascii="Montserrat" w:hAnsi="Montserrat"/>
        </w:rPr>
        <w:t xml:space="preserve">Strongly disagree </w:t>
      </w:r>
    </w:p>
    <w:p w14:paraId="62476745" w14:textId="0B75848B" w:rsidR="00AC5004" w:rsidRPr="0023166F" w:rsidRDefault="00AC5004" w:rsidP="0023166F">
      <w:pPr>
        <w:pStyle w:val="ListParagraph"/>
        <w:numPr>
          <w:ilvl w:val="0"/>
          <w:numId w:val="13"/>
        </w:numPr>
        <w:rPr>
          <w:rFonts w:ascii="Montserrat" w:hAnsi="Montserrat"/>
        </w:rPr>
      </w:pPr>
      <w:r w:rsidRPr="0023166F">
        <w:rPr>
          <w:rFonts w:ascii="Montserrat" w:hAnsi="Montserrat"/>
        </w:rPr>
        <w:t>Disagree</w:t>
      </w:r>
    </w:p>
    <w:p w14:paraId="45E36248" w14:textId="62343296" w:rsidR="0023166F" w:rsidRPr="0023166F" w:rsidRDefault="00AC5004" w:rsidP="0023166F">
      <w:pPr>
        <w:pStyle w:val="ListParagraph"/>
        <w:numPr>
          <w:ilvl w:val="0"/>
          <w:numId w:val="13"/>
        </w:numPr>
        <w:rPr>
          <w:rFonts w:ascii="Montserrat" w:hAnsi="Montserrat"/>
        </w:rPr>
      </w:pPr>
      <w:r w:rsidRPr="0023166F">
        <w:rPr>
          <w:rFonts w:ascii="Montserrat" w:hAnsi="Montserrat"/>
        </w:rPr>
        <w:t xml:space="preserve">Neither agree nor disagree </w:t>
      </w:r>
    </w:p>
    <w:p w14:paraId="68519F80" w14:textId="2D87981D" w:rsidR="00AC5004" w:rsidRPr="0023166F" w:rsidRDefault="00AC5004" w:rsidP="0023166F">
      <w:pPr>
        <w:pStyle w:val="ListParagraph"/>
        <w:numPr>
          <w:ilvl w:val="0"/>
          <w:numId w:val="13"/>
        </w:numPr>
        <w:rPr>
          <w:rFonts w:ascii="Montserrat" w:hAnsi="Montserrat"/>
        </w:rPr>
      </w:pPr>
      <w:r w:rsidRPr="0023166F">
        <w:rPr>
          <w:rFonts w:ascii="Montserrat" w:hAnsi="Montserrat"/>
        </w:rPr>
        <w:t>Agree</w:t>
      </w:r>
    </w:p>
    <w:p w14:paraId="1E60DEBF" w14:textId="77777777" w:rsidR="00AC5004" w:rsidRPr="0023166F" w:rsidRDefault="00AC5004" w:rsidP="0023166F">
      <w:pPr>
        <w:pStyle w:val="ListParagraph"/>
        <w:numPr>
          <w:ilvl w:val="0"/>
          <w:numId w:val="13"/>
        </w:numPr>
        <w:rPr>
          <w:rFonts w:ascii="Montserrat" w:hAnsi="Montserrat"/>
        </w:rPr>
      </w:pPr>
      <w:r w:rsidRPr="0023166F">
        <w:rPr>
          <w:rFonts w:ascii="Montserrat" w:hAnsi="Montserrat"/>
        </w:rPr>
        <w:t>Strongly agree</w:t>
      </w:r>
    </w:p>
    <w:p w14:paraId="054E18C9" w14:textId="77777777" w:rsidR="00AC5004" w:rsidRPr="00AC5004" w:rsidRDefault="00AC5004" w:rsidP="00AC5004">
      <w:pPr>
        <w:rPr>
          <w:rFonts w:ascii="Montserrat" w:hAnsi="Montserrat"/>
        </w:rPr>
      </w:pPr>
    </w:p>
    <w:p w14:paraId="201990DE" w14:textId="2496ADDE" w:rsidR="00AC5004" w:rsidRPr="00523523" w:rsidRDefault="00AC5004" w:rsidP="00AC5004">
      <w:pPr>
        <w:rPr>
          <w:rFonts w:ascii="Montserrat" w:hAnsi="Montserrat"/>
          <w:b/>
          <w:bCs/>
          <w:color w:val="00B0F0"/>
          <w:sz w:val="28"/>
          <w:szCs w:val="28"/>
        </w:rPr>
      </w:pPr>
      <w:r w:rsidRPr="00523523">
        <w:rPr>
          <w:rFonts w:ascii="Montserrat" w:hAnsi="Montserrat"/>
          <w:b/>
          <w:bCs/>
          <w:color w:val="00B0F0"/>
          <w:sz w:val="28"/>
          <w:szCs w:val="28"/>
        </w:rPr>
        <w:t>P</w:t>
      </w:r>
      <w:r w:rsidR="000828DB">
        <w:rPr>
          <w:rFonts w:ascii="Montserrat" w:hAnsi="Montserrat"/>
          <w:b/>
          <w:bCs/>
          <w:color w:val="00B0F0"/>
          <w:sz w:val="28"/>
          <w:szCs w:val="28"/>
        </w:rPr>
        <w:t>art C</w:t>
      </w:r>
      <w:r w:rsidRPr="00523523">
        <w:rPr>
          <w:rFonts w:ascii="Montserrat" w:hAnsi="Montserrat"/>
          <w:b/>
          <w:bCs/>
          <w:color w:val="00B0F0"/>
          <w:sz w:val="28"/>
          <w:szCs w:val="28"/>
        </w:rPr>
        <w:t>. Influence and Impact</w:t>
      </w:r>
    </w:p>
    <w:p w14:paraId="0FD750D2" w14:textId="77777777" w:rsidR="00AC5004" w:rsidRPr="00AC5004" w:rsidRDefault="00AC5004" w:rsidP="00AC5004">
      <w:pPr>
        <w:rPr>
          <w:rFonts w:ascii="Montserrat" w:hAnsi="Montserrat"/>
        </w:rPr>
      </w:pPr>
    </w:p>
    <w:p w14:paraId="5244364B" w14:textId="77777777" w:rsidR="00AC5004" w:rsidRPr="0023166F" w:rsidRDefault="00AC5004" w:rsidP="00AC5004">
      <w:pPr>
        <w:rPr>
          <w:rFonts w:ascii="Montserrat" w:hAnsi="Montserrat"/>
          <w:b/>
          <w:bCs/>
        </w:rPr>
      </w:pPr>
      <w:r w:rsidRPr="0023166F">
        <w:rPr>
          <w:rFonts w:ascii="Montserrat" w:hAnsi="Montserrat"/>
          <w:b/>
          <w:bCs/>
        </w:rPr>
        <w:t xml:space="preserve">13. Clinical leads in the ERN demonstrate their commitment to incorporating the input provided by patient representatives in identifiable ways. </w:t>
      </w:r>
      <w:r w:rsidRPr="0023166F">
        <w:rPr>
          <w:rFonts w:ascii="Montserrat" w:hAnsi="Montserrat"/>
          <w:b/>
          <w:bCs/>
          <w:color w:val="FF0000"/>
        </w:rPr>
        <w:t>*</w:t>
      </w:r>
    </w:p>
    <w:p w14:paraId="3E7AE6D7" w14:textId="77777777" w:rsidR="0023166F" w:rsidRPr="0023166F" w:rsidRDefault="00AC5004" w:rsidP="0023166F">
      <w:pPr>
        <w:pStyle w:val="ListParagraph"/>
        <w:numPr>
          <w:ilvl w:val="0"/>
          <w:numId w:val="14"/>
        </w:numPr>
        <w:rPr>
          <w:rFonts w:ascii="Montserrat" w:hAnsi="Montserrat"/>
        </w:rPr>
      </w:pPr>
      <w:r w:rsidRPr="0023166F">
        <w:rPr>
          <w:rFonts w:ascii="Montserrat" w:hAnsi="Montserrat"/>
        </w:rPr>
        <w:t xml:space="preserve">Strongly disagree </w:t>
      </w:r>
    </w:p>
    <w:p w14:paraId="1DE3C951" w14:textId="5A8514C6" w:rsidR="00AC5004" w:rsidRPr="0023166F" w:rsidRDefault="00AC5004" w:rsidP="0023166F">
      <w:pPr>
        <w:pStyle w:val="ListParagraph"/>
        <w:numPr>
          <w:ilvl w:val="0"/>
          <w:numId w:val="14"/>
        </w:numPr>
        <w:rPr>
          <w:rFonts w:ascii="Montserrat" w:hAnsi="Montserrat"/>
        </w:rPr>
      </w:pPr>
      <w:r w:rsidRPr="0023166F">
        <w:rPr>
          <w:rFonts w:ascii="Montserrat" w:hAnsi="Montserrat"/>
        </w:rPr>
        <w:t>Disagree</w:t>
      </w:r>
    </w:p>
    <w:p w14:paraId="10E6E721" w14:textId="77777777" w:rsidR="0023166F" w:rsidRPr="0023166F" w:rsidRDefault="00AC5004" w:rsidP="0023166F">
      <w:pPr>
        <w:pStyle w:val="ListParagraph"/>
        <w:numPr>
          <w:ilvl w:val="0"/>
          <w:numId w:val="14"/>
        </w:numPr>
        <w:rPr>
          <w:rFonts w:ascii="Montserrat" w:hAnsi="Montserrat"/>
        </w:rPr>
      </w:pPr>
      <w:r w:rsidRPr="0023166F">
        <w:rPr>
          <w:rFonts w:ascii="Montserrat" w:hAnsi="Montserrat"/>
        </w:rPr>
        <w:t xml:space="preserve">Neither agree nor disagree </w:t>
      </w:r>
    </w:p>
    <w:p w14:paraId="46AEFBBF" w14:textId="0BF6AA10" w:rsidR="00AC5004" w:rsidRPr="0023166F" w:rsidRDefault="00AC5004" w:rsidP="0023166F">
      <w:pPr>
        <w:pStyle w:val="ListParagraph"/>
        <w:numPr>
          <w:ilvl w:val="0"/>
          <w:numId w:val="14"/>
        </w:numPr>
        <w:rPr>
          <w:rFonts w:ascii="Montserrat" w:hAnsi="Montserrat"/>
        </w:rPr>
      </w:pPr>
      <w:r w:rsidRPr="0023166F">
        <w:rPr>
          <w:rFonts w:ascii="Montserrat" w:hAnsi="Montserrat"/>
        </w:rPr>
        <w:t>Agree</w:t>
      </w:r>
    </w:p>
    <w:p w14:paraId="41FCA7A0" w14:textId="77777777" w:rsidR="00AC5004" w:rsidRPr="0023166F" w:rsidRDefault="00AC5004" w:rsidP="0023166F">
      <w:pPr>
        <w:pStyle w:val="ListParagraph"/>
        <w:numPr>
          <w:ilvl w:val="0"/>
          <w:numId w:val="14"/>
        </w:numPr>
        <w:rPr>
          <w:rFonts w:ascii="Montserrat" w:hAnsi="Montserrat"/>
        </w:rPr>
      </w:pPr>
      <w:r w:rsidRPr="0023166F">
        <w:rPr>
          <w:rFonts w:ascii="Montserrat" w:hAnsi="Montserrat"/>
        </w:rPr>
        <w:t>Strongly agree</w:t>
      </w:r>
    </w:p>
    <w:p w14:paraId="607A2549" w14:textId="77777777" w:rsidR="00AC5004" w:rsidRPr="00AC5004" w:rsidRDefault="00AC5004" w:rsidP="00AC5004">
      <w:pPr>
        <w:rPr>
          <w:rFonts w:ascii="Montserrat" w:hAnsi="Montserrat"/>
        </w:rPr>
      </w:pPr>
    </w:p>
    <w:p w14:paraId="48F5531C" w14:textId="35A1E695" w:rsidR="00AC5004" w:rsidRPr="0023166F" w:rsidRDefault="00AC5004" w:rsidP="00AC5004">
      <w:pPr>
        <w:rPr>
          <w:rFonts w:ascii="Montserrat" w:hAnsi="Montserrat"/>
          <w:b/>
          <w:bCs/>
        </w:rPr>
      </w:pPr>
      <w:r w:rsidRPr="0023166F">
        <w:rPr>
          <w:rFonts w:ascii="Montserrat" w:hAnsi="Montserrat"/>
          <w:b/>
          <w:bCs/>
        </w:rPr>
        <w:t>14. I can think of instances where the input generated by patient representatives has influenced decisions within this ERN.</w:t>
      </w:r>
      <w:r w:rsidR="00926CE8" w:rsidRPr="00926CE8">
        <w:rPr>
          <w:rFonts w:ascii="Montserrat" w:hAnsi="Montserrat"/>
          <w:color w:val="FF0000"/>
        </w:rPr>
        <w:t xml:space="preserve"> </w:t>
      </w:r>
      <w:r w:rsidR="00926CE8" w:rsidRPr="00AC5004">
        <w:rPr>
          <w:rFonts w:ascii="Montserrat" w:hAnsi="Montserrat"/>
          <w:color w:val="FF0000"/>
        </w:rPr>
        <w:t>*</w:t>
      </w:r>
    </w:p>
    <w:p w14:paraId="7CA9E975" w14:textId="77777777" w:rsidR="006040B4" w:rsidRPr="006040B4" w:rsidRDefault="00AC5004" w:rsidP="006040B4">
      <w:pPr>
        <w:pStyle w:val="ListParagraph"/>
        <w:numPr>
          <w:ilvl w:val="0"/>
          <w:numId w:val="15"/>
        </w:numPr>
        <w:rPr>
          <w:rFonts w:ascii="Montserrat" w:hAnsi="Montserrat"/>
        </w:rPr>
      </w:pPr>
      <w:r w:rsidRPr="006040B4">
        <w:rPr>
          <w:rFonts w:ascii="Montserrat" w:hAnsi="Montserrat"/>
        </w:rPr>
        <w:t xml:space="preserve">Never </w:t>
      </w:r>
    </w:p>
    <w:p w14:paraId="0682411A" w14:textId="02F14327" w:rsidR="00AC5004" w:rsidRPr="006040B4" w:rsidRDefault="00AC5004" w:rsidP="006040B4">
      <w:pPr>
        <w:pStyle w:val="ListParagraph"/>
        <w:numPr>
          <w:ilvl w:val="0"/>
          <w:numId w:val="15"/>
        </w:numPr>
        <w:rPr>
          <w:rFonts w:ascii="Montserrat" w:hAnsi="Montserrat"/>
        </w:rPr>
      </w:pPr>
      <w:r w:rsidRPr="006040B4">
        <w:rPr>
          <w:rFonts w:ascii="Montserrat" w:hAnsi="Montserrat"/>
        </w:rPr>
        <w:t>Rarely</w:t>
      </w:r>
    </w:p>
    <w:p w14:paraId="28AE0C7B" w14:textId="77777777" w:rsidR="006040B4" w:rsidRPr="006040B4" w:rsidRDefault="00AC5004" w:rsidP="006040B4">
      <w:pPr>
        <w:pStyle w:val="ListParagraph"/>
        <w:numPr>
          <w:ilvl w:val="0"/>
          <w:numId w:val="15"/>
        </w:numPr>
        <w:rPr>
          <w:rFonts w:ascii="Montserrat" w:hAnsi="Montserrat"/>
        </w:rPr>
      </w:pPr>
      <w:r w:rsidRPr="006040B4">
        <w:rPr>
          <w:rFonts w:ascii="Montserrat" w:hAnsi="Montserrat"/>
        </w:rPr>
        <w:t xml:space="preserve">Some of the time </w:t>
      </w:r>
    </w:p>
    <w:p w14:paraId="79F4456A" w14:textId="77777777" w:rsidR="006040B4" w:rsidRPr="006040B4" w:rsidRDefault="00AC5004" w:rsidP="006040B4">
      <w:pPr>
        <w:pStyle w:val="ListParagraph"/>
        <w:numPr>
          <w:ilvl w:val="0"/>
          <w:numId w:val="15"/>
        </w:numPr>
        <w:rPr>
          <w:rFonts w:ascii="Montserrat" w:hAnsi="Montserrat"/>
        </w:rPr>
      </w:pPr>
      <w:r w:rsidRPr="006040B4">
        <w:rPr>
          <w:rFonts w:ascii="Montserrat" w:hAnsi="Montserrat"/>
        </w:rPr>
        <w:t xml:space="preserve">All of the time </w:t>
      </w:r>
    </w:p>
    <w:p w14:paraId="4E083373" w14:textId="04F0F87B" w:rsidR="00AC5004" w:rsidRDefault="00AC5004" w:rsidP="006040B4">
      <w:pPr>
        <w:pStyle w:val="ListParagraph"/>
        <w:numPr>
          <w:ilvl w:val="0"/>
          <w:numId w:val="15"/>
        </w:numPr>
        <w:rPr>
          <w:rFonts w:ascii="Montserrat" w:hAnsi="Montserrat"/>
        </w:rPr>
      </w:pPr>
      <w:r w:rsidRPr="006040B4">
        <w:rPr>
          <w:rFonts w:ascii="Montserrat" w:hAnsi="Montserrat"/>
        </w:rPr>
        <w:t>Don’t know</w:t>
      </w:r>
    </w:p>
    <w:p w14:paraId="2B79349E" w14:textId="77777777" w:rsidR="006040B4" w:rsidRPr="006040B4" w:rsidRDefault="006040B4" w:rsidP="006040B4">
      <w:pPr>
        <w:pStyle w:val="ListParagraph"/>
        <w:rPr>
          <w:rFonts w:ascii="Montserrat" w:hAnsi="Montserrat"/>
        </w:rPr>
      </w:pPr>
    </w:p>
    <w:p w14:paraId="2BAA94AD" w14:textId="77777777" w:rsidR="00AC5004" w:rsidRPr="006040B4" w:rsidRDefault="00AC5004" w:rsidP="00AC5004">
      <w:pPr>
        <w:rPr>
          <w:rFonts w:ascii="Montserrat" w:hAnsi="Montserrat"/>
          <w:b/>
          <w:bCs/>
        </w:rPr>
      </w:pPr>
      <w:r w:rsidRPr="006040B4">
        <w:rPr>
          <w:rFonts w:ascii="Montserrat" w:hAnsi="Montserrat"/>
          <w:b/>
          <w:bCs/>
        </w:rPr>
        <w:t xml:space="preserve">15. More specifically, I can think of instances where the input generated from patient representatives has influenced relevant governance decisions (i.e., at the Board level). </w:t>
      </w:r>
      <w:r w:rsidRPr="006040B4">
        <w:rPr>
          <w:rFonts w:ascii="Montserrat" w:hAnsi="Montserrat"/>
          <w:b/>
          <w:bCs/>
          <w:color w:val="FF0000"/>
        </w:rPr>
        <w:t>*</w:t>
      </w:r>
    </w:p>
    <w:p w14:paraId="492FE028" w14:textId="77777777" w:rsidR="006040B4" w:rsidRPr="006040B4" w:rsidRDefault="00AC5004" w:rsidP="006040B4">
      <w:pPr>
        <w:pStyle w:val="ListParagraph"/>
        <w:numPr>
          <w:ilvl w:val="0"/>
          <w:numId w:val="16"/>
        </w:numPr>
        <w:rPr>
          <w:rFonts w:ascii="Montserrat" w:hAnsi="Montserrat"/>
        </w:rPr>
      </w:pPr>
      <w:r w:rsidRPr="006040B4">
        <w:rPr>
          <w:rFonts w:ascii="Montserrat" w:hAnsi="Montserrat"/>
        </w:rPr>
        <w:t xml:space="preserve">Never </w:t>
      </w:r>
    </w:p>
    <w:p w14:paraId="4A1678C7" w14:textId="4CB73765" w:rsidR="00AC5004" w:rsidRPr="006040B4" w:rsidRDefault="00AC5004" w:rsidP="006040B4">
      <w:pPr>
        <w:pStyle w:val="ListParagraph"/>
        <w:numPr>
          <w:ilvl w:val="0"/>
          <w:numId w:val="16"/>
        </w:numPr>
        <w:rPr>
          <w:rFonts w:ascii="Montserrat" w:hAnsi="Montserrat"/>
        </w:rPr>
      </w:pPr>
      <w:r w:rsidRPr="006040B4">
        <w:rPr>
          <w:rFonts w:ascii="Montserrat" w:hAnsi="Montserrat"/>
        </w:rPr>
        <w:t>Rarely</w:t>
      </w:r>
    </w:p>
    <w:p w14:paraId="39387AD2" w14:textId="77777777" w:rsidR="006040B4" w:rsidRPr="006040B4" w:rsidRDefault="00AC5004" w:rsidP="006040B4">
      <w:pPr>
        <w:pStyle w:val="ListParagraph"/>
        <w:numPr>
          <w:ilvl w:val="0"/>
          <w:numId w:val="16"/>
        </w:numPr>
        <w:rPr>
          <w:rFonts w:ascii="Montserrat" w:hAnsi="Montserrat"/>
        </w:rPr>
      </w:pPr>
      <w:r w:rsidRPr="006040B4">
        <w:rPr>
          <w:rFonts w:ascii="Montserrat" w:hAnsi="Montserrat"/>
        </w:rPr>
        <w:t xml:space="preserve">Some of the time </w:t>
      </w:r>
    </w:p>
    <w:p w14:paraId="32C1832C" w14:textId="77777777" w:rsidR="006040B4" w:rsidRPr="006040B4" w:rsidRDefault="00AC5004" w:rsidP="006040B4">
      <w:pPr>
        <w:pStyle w:val="ListParagraph"/>
        <w:numPr>
          <w:ilvl w:val="0"/>
          <w:numId w:val="16"/>
        </w:numPr>
        <w:rPr>
          <w:rFonts w:ascii="Montserrat" w:hAnsi="Montserrat"/>
        </w:rPr>
      </w:pPr>
      <w:r w:rsidRPr="006040B4">
        <w:rPr>
          <w:rFonts w:ascii="Montserrat" w:hAnsi="Montserrat"/>
        </w:rPr>
        <w:t xml:space="preserve">All of the time </w:t>
      </w:r>
    </w:p>
    <w:p w14:paraId="5B245284" w14:textId="46CC9D76" w:rsidR="00AC5004" w:rsidRPr="006040B4" w:rsidRDefault="00AC5004" w:rsidP="006040B4">
      <w:pPr>
        <w:pStyle w:val="ListParagraph"/>
        <w:numPr>
          <w:ilvl w:val="0"/>
          <w:numId w:val="16"/>
        </w:numPr>
        <w:rPr>
          <w:rFonts w:ascii="Montserrat" w:hAnsi="Montserrat"/>
        </w:rPr>
      </w:pPr>
      <w:r w:rsidRPr="006040B4">
        <w:rPr>
          <w:rFonts w:ascii="Montserrat" w:hAnsi="Montserrat"/>
        </w:rPr>
        <w:t>Don’t know</w:t>
      </w:r>
    </w:p>
    <w:p w14:paraId="1B7E8532" w14:textId="77777777" w:rsidR="00AC5004" w:rsidRPr="00AC5004" w:rsidRDefault="00AC5004" w:rsidP="00AC5004">
      <w:pPr>
        <w:rPr>
          <w:rFonts w:ascii="Montserrat" w:hAnsi="Montserrat"/>
        </w:rPr>
      </w:pPr>
    </w:p>
    <w:p w14:paraId="1DC62E85" w14:textId="45BEEA55" w:rsidR="00AC5004" w:rsidRPr="00AC5004" w:rsidRDefault="00AC5004" w:rsidP="00AC5004">
      <w:pPr>
        <w:rPr>
          <w:rFonts w:ascii="Montserrat" w:hAnsi="Montserrat"/>
        </w:rPr>
      </w:pPr>
      <w:r w:rsidRPr="006040B4">
        <w:rPr>
          <w:rFonts w:ascii="Montserrat" w:hAnsi="Montserrat"/>
          <w:b/>
          <w:bCs/>
        </w:rPr>
        <w:t>16. Please use the following space to expand on your answers to the questions in this section, if</w:t>
      </w:r>
      <w:r w:rsidR="006040B4" w:rsidRPr="006040B4">
        <w:rPr>
          <w:rFonts w:ascii="Montserrat" w:hAnsi="Montserrat"/>
          <w:b/>
          <w:bCs/>
        </w:rPr>
        <w:t xml:space="preserve"> </w:t>
      </w:r>
      <w:r w:rsidRPr="006040B4">
        <w:rPr>
          <w:rFonts w:ascii="Montserrat" w:hAnsi="Montserrat"/>
          <w:b/>
          <w:bCs/>
        </w:rPr>
        <w:t>you would like to do so.</w:t>
      </w:r>
      <w:r w:rsidRPr="006040B4">
        <w:rPr>
          <w:rFonts w:ascii="Montserrat" w:hAnsi="Montserrat"/>
          <w:b/>
          <w:bCs/>
          <w:color w:val="FF0000"/>
        </w:rPr>
        <w:t xml:space="preserve"> </w:t>
      </w:r>
    </w:p>
    <w:p w14:paraId="3FBE148A" w14:textId="77777777" w:rsidR="005E0E35" w:rsidRDefault="005E0E35">
      <w:pPr>
        <w:rPr>
          <w:rFonts w:ascii="Montserrat" w:hAnsi="Montserrat"/>
          <w:b/>
          <w:color w:val="00B0F0"/>
          <w:sz w:val="28"/>
          <w:szCs w:val="28"/>
        </w:rPr>
      </w:pPr>
      <w:r>
        <w:rPr>
          <w:rFonts w:ascii="Montserrat" w:hAnsi="Montserrat"/>
          <w:b/>
          <w:color w:val="00B0F0"/>
          <w:sz w:val="28"/>
          <w:szCs w:val="28"/>
        </w:rPr>
        <w:br w:type="page"/>
      </w:r>
    </w:p>
    <w:p w14:paraId="697DF585" w14:textId="6E6C4488" w:rsidR="00FF69C5" w:rsidRPr="005A625B" w:rsidRDefault="00FF69C5" w:rsidP="00FF69C5">
      <w:pPr>
        <w:rPr>
          <w:rFonts w:ascii="Montserrat" w:hAnsi="Montserrat"/>
          <w:b/>
          <w:color w:val="00B0F0"/>
          <w:sz w:val="28"/>
          <w:szCs w:val="28"/>
        </w:rPr>
      </w:pPr>
      <w:r w:rsidRPr="005A625B">
        <w:rPr>
          <w:rFonts w:ascii="Montserrat" w:hAnsi="Montserrat"/>
          <w:b/>
          <w:color w:val="00B0F0"/>
          <w:sz w:val="28"/>
          <w:szCs w:val="28"/>
        </w:rPr>
        <w:lastRenderedPageBreak/>
        <w:t xml:space="preserve">Part </w:t>
      </w:r>
      <w:r w:rsidR="000828DB">
        <w:rPr>
          <w:rFonts w:ascii="Montserrat" w:hAnsi="Montserrat"/>
          <w:b/>
          <w:color w:val="00B0F0"/>
          <w:sz w:val="28"/>
          <w:szCs w:val="28"/>
        </w:rPr>
        <w:t>D</w:t>
      </w:r>
      <w:r w:rsidRPr="005A625B">
        <w:rPr>
          <w:rFonts w:ascii="Montserrat" w:hAnsi="Montserrat"/>
          <w:b/>
          <w:color w:val="00B0F0"/>
          <w:sz w:val="28"/>
          <w:szCs w:val="28"/>
        </w:rPr>
        <w:t>. Final Thoughts</w:t>
      </w:r>
    </w:p>
    <w:p w14:paraId="2040D30C" w14:textId="001896CC" w:rsidR="00FF69C5" w:rsidRPr="005A625B" w:rsidRDefault="003828EF" w:rsidP="00FF69C5">
      <w:pPr>
        <w:rPr>
          <w:rFonts w:ascii="Montserrat" w:hAnsi="Montserrat"/>
          <w:b/>
          <w:bCs/>
        </w:rPr>
      </w:pPr>
      <w:r w:rsidRPr="005A625B">
        <w:rPr>
          <w:rFonts w:ascii="Montserrat" w:hAnsi="Montserrat"/>
          <w:b/>
          <w:bCs/>
        </w:rPr>
        <w:t>17</w:t>
      </w:r>
      <w:r w:rsidR="00FF69C5" w:rsidRPr="005A625B">
        <w:rPr>
          <w:rFonts w:ascii="Montserrat" w:hAnsi="Montserrat"/>
          <w:b/>
          <w:bCs/>
        </w:rPr>
        <w:t xml:space="preserve">. Overall, I believe </w:t>
      </w:r>
      <w:r w:rsidRPr="005A625B">
        <w:rPr>
          <w:rFonts w:ascii="Montserrat" w:hAnsi="Montserrat"/>
          <w:b/>
          <w:bCs/>
        </w:rPr>
        <w:t>the ERN</w:t>
      </w:r>
      <w:r w:rsidR="00FF69C5" w:rsidRPr="005A625B">
        <w:rPr>
          <w:rFonts w:ascii="Montserrat" w:hAnsi="Montserrat"/>
          <w:b/>
          <w:bCs/>
        </w:rPr>
        <w:t xml:space="preserve"> devotes an appropriate level of resources to support </w:t>
      </w:r>
      <w:r w:rsidR="007917EB" w:rsidRPr="005A625B">
        <w:rPr>
          <w:rFonts w:ascii="Montserrat" w:hAnsi="Montserrat"/>
          <w:b/>
          <w:bCs/>
        </w:rPr>
        <w:t>Patient Partnership</w:t>
      </w:r>
      <w:r w:rsidRPr="005A625B">
        <w:rPr>
          <w:rFonts w:ascii="Montserrat" w:hAnsi="Montserrat"/>
          <w:b/>
          <w:bCs/>
        </w:rPr>
        <w:t>.</w:t>
      </w:r>
      <w:r w:rsidR="005A625B" w:rsidRPr="005A625B">
        <w:rPr>
          <w:rFonts w:ascii="Montserrat" w:hAnsi="Montserrat"/>
          <w:b/>
          <w:bCs/>
          <w:color w:val="FF0000"/>
        </w:rPr>
        <w:t xml:space="preserve"> </w:t>
      </w:r>
      <w:r w:rsidR="005A625B" w:rsidRPr="006040B4">
        <w:rPr>
          <w:rFonts w:ascii="Montserrat" w:hAnsi="Montserrat"/>
          <w:b/>
          <w:bCs/>
          <w:color w:val="FF0000"/>
        </w:rPr>
        <w:t>*</w:t>
      </w:r>
    </w:p>
    <w:p w14:paraId="71ED4421" w14:textId="77777777" w:rsidR="00FF69C5" w:rsidRPr="005A625B" w:rsidRDefault="00FF69C5" w:rsidP="005A625B">
      <w:pPr>
        <w:pStyle w:val="ListParagraph"/>
        <w:numPr>
          <w:ilvl w:val="0"/>
          <w:numId w:val="16"/>
        </w:numPr>
        <w:rPr>
          <w:rFonts w:ascii="Montserrat" w:hAnsi="Montserrat"/>
        </w:rPr>
      </w:pPr>
      <w:r w:rsidRPr="005A625B">
        <w:rPr>
          <w:rFonts w:ascii="Montserrat" w:hAnsi="Montserrat"/>
        </w:rPr>
        <w:t>Strongly disagree</w:t>
      </w:r>
    </w:p>
    <w:p w14:paraId="365B9ED9" w14:textId="77777777" w:rsidR="00FF69C5" w:rsidRPr="005A625B" w:rsidRDefault="00FF69C5" w:rsidP="005A625B">
      <w:pPr>
        <w:pStyle w:val="ListParagraph"/>
        <w:numPr>
          <w:ilvl w:val="0"/>
          <w:numId w:val="16"/>
        </w:numPr>
        <w:rPr>
          <w:rFonts w:ascii="Montserrat" w:hAnsi="Montserrat"/>
        </w:rPr>
      </w:pPr>
      <w:r w:rsidRPr="005A625B">
        <w:rPr>
          <w:rFonts w:ascii="Montserrat" w:hAnsi="Montserrat"/>
        </w:rPr>
        <w:t>Disagree</w:t>
      </w:r>
    </w:p>
    <w:p w14:paraId="73E9C438" w14:textId="77777777" w:rsidR="00FF69C5" w:rsidRPr="005A625B" w:rsidRDefault="00FF69C5" w:rsidP="005A625B">
      <w:pPr>
        <w:pStyle w:val="ListParagraph"/>
        <w:numPr>
          <w:ilvl w:val="0"/>
          <w:numId w:val="16"/>
        </w:numPr>
        <w:rPr>
          <w:rFonts w:ascii="Montserrat" w:hAnsi="Montserrat"/>
        </w:rPr>
      </w:pPr>
      <w:r w:rsidRPr="005A625B">
        <w:rPr>
          <w:rFonts w:ascii="Montserrat" w:hAnsi="Montserrat"/>
        </w:rPr>
        <w:t>Neither agree nor disagree</w:t>
      </w:r>
    </w:p>
    <w:p w14:paraId="6A198CEE" w14:textId="77777777" w:rsidR="00FF69C5" w:rsidRPr="005A625B" w:rsidRDefault="00FF69C5" w:rsidP="005A625B">
      <w:pPr>
        <w:pStyle w:val="ListParagraph"/>
        <w:numPr>
          <w:ilvl w:val="0"/>
          <w:numId w:val="16"/>
        </w:numPr>
        <w:rPr>
          <w:rFonts w:ascii="Montserrat" w:hAnsi="Montserrat"/>
        </w:rPr>
      </w:pPr>
      <w:r w:rsidRPr="005A625B">
        <w:rPr>
          <w:rFonts w:ascii="Montserrat" w:hAnsi="Montserrat"/>
        </w:rPr>
        <w:t>Agree</w:t>
      </w:r>
    </w:p>
    <w:p w14:paraId="71407893" w14:textId="77777777" w:rsidR="00FF69C5" w:rsidRPr="005A625B" w:rsidRDefault="00FF69C5" w:rsidP="005A625B">
      <w:pPr>
        <w:pStyle w:val="ListParagraph"/>
        <w:numPr>
          <w:ilvl w:val="0"/>
          <w:numId w:val="16"/>
        </w:numPr>
        <w:rPr>
          <w:rFonts w:ascii="Montserrat" w:hAnsi="Montserrat"/>
        </w:rPr>
      </w:pPr>
      <w:r w:rsidRPr="005A625B">
        <w:rPr>
          <w:rFonts w:ascii="Montserrat" w:hAnsi="Montserrat"/>
        </w:rPr>
        <w:t>Strongly agree</w:t>
      </w:r>
    </w:p>
    <w:p w14:paraId="3AC57FA7" w14:textId="77777777" w:rsidR="005E0E35" w:rsidRDefault="005E0E35" w:rsidP="00FF69C5">
      <w:pPr>
        <w:rPr>
          <w:rFonts w:ascii="Montserrat" w:hAnsi="Montserrat"/>
          <w:b/>
          <w:bCs/>
        </w:rPr>
      </w:pPr>
    </w:p>
    <w:p w14:paraId="7C59A182" w14:textId="7A26BA49" w:rsidR="00FF69C5" w:rsidRPr="005A625B" w:rsidRDefault="003828EF" w:rsidP="00FF69C5">
      <w:pPr>
        <w:rPr>
          <w:rFonts w:ascii="Montserrat" w:hAnsi="Montserrat"/>
          <w:b/>
          <w:bCs/>
        </w:rPr>
      </w:pPr>
      <w:r w:rsidRPr="005A625B">
        <w:rPr>
          <w:rFonts w:ascii="Montserrat" w:hAnsi="Montserrat"/>
          <w:b/>
          <w:bCs/>
        </w:rPr>
        <w:t>1</w:t>
      </w:r>
      <w:r w:rsidR="0076442C" w:rsidRPr="005A625B">
        <w:rPr>
          <w:rFonts w:ascii="Montserrat" w:hAnsi="Montserrat"/>
          <w:b/>
          <w:bCs/>
        </w:rPr>
        <w:t>8</w:t>
      </w:r>
      <w:r w:rsidRPr="005A625B">
        <w:rPr>
          <w:rFonts w:ascii="Montserrat" w:hAnsi="Montserrat"/>
          <w:b/>
          <w:bCs/>
        </w:rPr>
        <w:t>.</w:t>
      </w:r>
      <w:r w:rsidR="00FF69C5" w:rsidRPr="005A625B">
        <w:rPr>
          <w:rFonts w:ascii="Montserrat" w:hAnsi="Montserrat"/>
          <w:b/>
          <w:bCs/>
        </w:rPr>
        <w:t xml:space="preserve"> Please share any additional reflections about </w:t>
      </w:r>
      <w:r w:rsidR="0076442C" w:rsidRPr="005A625B">
        <w:rPr>
          <w:rFonts w:ascii="Montserrat" w:hAnsi="Montserrat"/>
          <w:b/>
          <w:bCs/>
        </w:rPr>
        <w:t>Patient Partnership</w:t>
      </w:r>
      <w:r w:rsidR="00FF69C5" w:rsidRPr="005A625B">
        <w:rPr>
          <w:rFonts w:ascii="Montserrat" w:hAnsi="Montserrat"/>
          <w:b/>
          <w:bCs/>
        </w:rPr>
        <w:t xml:space="preserve"> within </w:t>
      </w:r>
      <w:r w:rsidR="0076442C" w:rsidRPr="005A625B">
        <w:rPr>
          <w:rFonts w:ascii="Montserrat" w:hAnsi="Montserrat"/>
          <w:b/>
          <w:bCs/>
        </w:rPr>
        <w:t>the ERN</w:t>
      </w:r>
      <w:r w:rsidR="00FF69C5" w:rsidRPr="005A625B">
        <w:rPr>
          <w:rFonts w:ascii="Montserrat" w:hAnsi="Montserrat"/>
          <w:b/>
          <w:bCs/>
        </w:rPr>
        <w:t>, if you would like to do so.</w:t>
      </w:r>
    </w:p>
    <w:p w14:paraId="56F36D38" w14:textId="77777777" w:rsidR="00AC5004" w:rsidRPr="00AC5004" w:rsidRDefault="00AC5004" w:rsidP="00AC5004">
      <w:pPr>
        <w:rPr>
          <w:rFonts w:ascii="Montserrat" w:hAnsi="Montserrat"/>
        </w:rPr>
      </w:pPr>
    </w:p>
    <w:p w14:paraId="72382886" w14:textId="77777777" w:rsidR="00CB4E58" w:rsidRPr="00AC5004" w:rsidRDefault="00CB4E58">
      <w:pPr>
        <w:rPr>
          <w:rFonts w:ascii="Montserrat" w:hAnsi="Montserrat"/>
        </w:rPr>
      </w:pPr>
    </w:p>
    <w:sectPr w:rsidR="00CB4E58" w:rsidRPr="00AC5004" w:rsidSect="00C06E69">
      <w:headerReference w:type="even" r:id="rId13"/>
      <w:headerReference w:type="default" r:id="rId14"/>
      <w:footerReference w:type="even" r:id="rId15"/>
      <w:footerReference w:type="default" r:id="rId16"/>
      <w:headerReference w:type="first" r:id="rId17"/>
      <w:footerReference w:type="first" r:id="rId18"/>
      <w:pgSz w:w="12240" w:h="15840"/>
      <w:pgMar w:top="1440" w:right="126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a Lazaro" w:date="2025-03-13T11:19:00Z" w:initials="NL">
    <w:p w14:paraId="63B5954E" w14:textId="77777777" w:rsidR="00075BC8" w:rsidRDefault="00075BC8" w:rsidP="00075BC8">
      <w:pPr>
        <w:pStyle w:val="CommentText"/>
      </w:pPr>
      <w:r>
        <w:rPr>
          <w:rStyle w:val="CommentReference"/>
        </w:rPr>
        <w:annotationRef/>
      </w:r>
      <w:r>
        <w:rPr>
          <w:color w:val="44546A"/>
        </w:rPr>
        <w:t>Please remove this paragraph when building your survey and include your ERN Logo</w:t>
      </w:r>
    </w:p>
  </w:comment>
  <w:comment w:id="1" w:author="Ines Hernando" w:date="2025-02-28T08:42:00Z" w:initials="IH">
    <w:p w14:paraId="1CFD398F" w14:textId="6C1F2B2C" w:rsidR="005A625B" w:rsidRDefault="005A625B">
      <w:pPr>
        <w:pStyle w:val="CommentText"/>
      </w:pPr>
      <w:r>
        <w:rPr>
          <w:rStyle w:val="CommentReference"/>
        </w:rPr>
        <w:annotationRef/>
      </w:r>
      <w:r w:rsidRPr="2038901C">
        <w:t xml:space="preserve">Please remove this reference as source if you are modifying any of the questions. </w:t>
      </w:r>
    </w:p>
  </w:comment>
  <w:comment w:id="3" w:author="Ines Hernando" w:date="2025-02-28T08:41:00Z" w:initials="IH">
    <w:p w14:paraId="3B2C0650" w14:textId="2986286C" w:rsidR="005A625B" w:rsidRDefault="005A625B">
      <w:pPr>
        <w:pStyle w:val="CommentText"/>
      </w:pPr>
      <w:r>
        <w:rPr>
          <w:rStyle w:val="CommentReference"/>
        </w:rPr>
        <w:annotationRef/>
      </w:r>
      <w:r w:rsidRPr="1CD243B7">
        <w:t>Each ERN to adapt roles and examples in brackets if needed to their own governance structure</w:t>
      </w:r>
    </w:p>
  </w:comment>
  <w:comment w:id="4" w:author="Nora Lazaro" w:date="2025-02-28T11:30:00Z" w:initials="NL">
    <w:p w14:paraId="5DC2E20F" w14:textId="77777777" w:rsidR="003C1A4A" w:rsidRDefault="003C1A4A" w:rsidP="003C1A4A">
      <w:pPr>
        <w:pStyle w:val="CommentText"/>
      </w:pPr>
      <w:r>
        <w:rPr>
          <w:rStyle w:val="CommentReference"/>
        </w:rPr>
        <w:annotationRef/>
      </w:r>
      <w:r>
        <w:rPr>
          <w:lang w:val="en-GB"/>
        </w:rPr>
        <w:t>This symbol means “mandatory question”</w:t>
      </w:r>
    </w:p>
  </w:comment>
  <w:comment w:id="5" w:author="Nora Lazaro" w:date="2025-02-28T11:49:00Z" w:initials="NL">
    <w:p w14:paraId="5FDE6EEF" w14:textId="77777777" w:rsidR="00D74425" w:rsidRDefault="00CD43D4" w:rsidP="00D74425">
      <w:pPr>
        <w:pStyle w:val="CommentText"/>
      </w:pPr>
      <w:r>
        <w:rPr>
          <w:rStyle w:val="CommentReference"/>
        </w:rPr>
        <w:annotationRef/>
      </w:r>
      <w:r w:rsidR="00D74425">
        <w:rPr>
          <w:lang w:val="en-GB"/>
        </w:rPr>
        <w:t>To remove if not applicable or relevant for your 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B5954E" w15:done="0"/>
  <w15:commentEx w15:paraId="1CFD398F" w15:done="0"/>
  <w15:commentEx w15:paraId="3B2C0650" w15:done="0"/>
  <w15:commentEx w15:paraId="5DC2E20F" w15:done="0"/>
  <w15:commentEx w15:paraId="5FDE6E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CC8C35" w16cex:dateUtc="2025-03-13T10:19:00Z"/>
  <w16cex:commentExtensible w16cex:durableId="3125F510" w16cex:dateUtc="2025-02-28T08:42:00Z"/>
  <w16cex:commentExtensible w16cex:durableId="7C712EB7" w16cex:dateUtc="2025-02-28T08:41:00Z"/>
  <w16cex:commentExtensible w16cex:durableId="114AD88C" w16cex:dateUtc="2025-02-28T10:30:00Z"/>
  <w16cex:commentExtensible w16cex:durableId="030D531A" w16cex:dateUtc="2025-02-28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B5954E" w16cid:durableId="34CC8C35"/>
  <w16cid:commentId w16cid:paraId="1CFD398F" w16cid:durableId="3125F510"/>
  <w16cid:commentId w16cid:paraId="3B2C0650" w16cid:durableId="7C712EB7"/>
  <w16cid:commentId w16cid:paraId="5DC2E20F" w16cid:durableId="114AD88C"/>
  <w16cid:commentId w16cid:paraId="5FDE6EEF" w16cid:durableId="030D5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74DE" w14:textId="77777777" w:rsidR="00407F79" w:rsidRDefault="00407F79" w:rsidP="00AC5004">
      <w:pPr>
        <w:spacing w:after="0" w:line="240" w:lineRule="auto"/>
      </w:pPr>
      <w:r>
        <w:separator/>
      </w:r>
    </w:p>
  </w:endnote>
  <w:endnote w:type="continuationSeparator" w:id="0">
    <w:p w14:paraId="0DCD7EC1" w14:textId="77777777" w:rsidR="00407F79" w:rsidRDefault="00407F79" w:rsidP="00AC5004">
      <w:pPr>
        <w:spacing w:after="0" w:line="240" w:lineRule="auto"/>
      </w:pPr>
      <w:r>
        <w:continuationSeparator/>
      </w:r>
    </w:p>
  </w:endnote>
  <w:endnote w:type="continuationNotice" w:id="1">
    <w:p w14:paraId="3331DAF0" w14:textId="77777777" w:rsidR="00407F79" w:rsidRDefault="00407F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0744" w14:textId="77777777" w:rsidR="00030841" w:rsidRDefault="00030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6"/>
        <w:szCs w:val="16"/>
      </w:rPr>
      <w:id w:val="-205488088"/>
      <w:docPartObj>
        <w:docPartGallery w:val="Page Numbers (Bottom of Page)"/>
        <w:docPartUnique/>
      </w:docPartObj>
    </w:sdtPr>
    <w:sdtEndPr>
      <w:rPr>
        <w:noProof/>
      </w:rPr>
    </w:sdtEndPr>
    <w:sdtContent>
      <w:p w14:paraId="75B27DAA" w14:textId="1D708DA5" w:rsidR="00194ED2" w:rsidRPr="003C1A4A" w:rsidRDefault="00194ED2">
        <w:pPr>
          <w:pStyle w:val="Footer"/>
          <w:rPr>
            <w:rFonts w:ascii="Montserrat" w:hAnsi="Montserrat"/>
            <w:sz w:val="16"/>
            <w:szCs w:val="16"/>
          </w:rPr>
        </w:pPr>
        <w:r w:rsidRPr="003C1A4A">
          <w:rPr>
            <w:rFonts w:ascii="Montserrat" w:hAnsi="Montserrat"/>
            <w:sz w:val="16"/>
            <w:szCs w:val="16"/>
          </w:rPr>
          <w:t xml:space="preserve">Assessing Patient Partnership in the ERN (leadership team) | </w:t>
        </w:r>
        <w:r w:rsidRPr="003C1A4A">
          <w:rPr>
            <w:rFonts w:ascii="Montserrat" w:hAnsi="Montserrat"/>
            <w:sz w:val="16"/>
            <w:szCs w:val="16"/>
          </w:rPr>
          <w:fldChar w:fldCharType="begin"/>
        </w:r>
        <w:r w:rsidRPr="003C1A4A">
          <w:rPr>
            <w:rFonts w:ascii="Montserrat" w:hAnsi="Montserrat"/>
            <w:sz w:val="16"/>
            <w:szCs w:val="16"/>
          </w:rPr>
          <w:instrText xml:space="preserve"> PAGE   \* MERGEFORMAT </w:instrText>
        </w:r>
        <w:r w:rsidRPr="003C1A4A">
          <w:rPr>
            <w:rFonts w:ascii="Montserrat" w:hAnsi="Montserrat"/>
            <w:sz w:val="16"/>
            <w:szCs w:val="16"/>
          </w:rPr>
          <w:fldChar w:fldCharType="separate"/>
        </w:r>
        <w:r w:rsidRPr="003C1A4A">
          <w:rPr>
            <w:rFonts w:ascii="Montserrat" w:hAnsi="Montserrat"/>
            <w:noProof/>
            <w:sz w:val="16"/>
            <w:szCs w:val="16"/>
          </w:rPr>
          <w:t>2</w:t>
        </w:r>
        <w:r w:rsidRPr="003C1A4A">
          <w:rPr>
            <w:rFonts w:ascii="Montserrat" w:hAnsi="Montserrat"/>
            <w:noProof/>
            <w:sz w:val="16"/>
            <w:szCs w:val="16"/>
          </w:rPr>
          <w:fldChar w:fldCharType="end"/>
        </w:r>
      </w:p>
    </w:sdtContent>
  </w:sdt>
  <w:p w14:paraId="3D35C19A" w14:textId="77777777" w:rsidR="00194ED2" w:rsidRDefault="00194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0B72" w14:textId="77777777" w:rsidR="00030841" w:rsidRDefault="00030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39EC" w14:textId="77777777" w:rsidR="00407F79" w:rsidRDefault="00407F79" w:rsidP="00AC5004">
      <w:pPr>
        <w:spacing w:after="0" w:line="240" w:lineRule="auto"/>
      </w:pPr>
      <w:r>
        <w:separator/>
      </w:r>
    </w:p>
  </w:footnote>
  <w:footnote w:type="continuationSeparator" w:id="0">
    <w:p w14:paraId="7B26FB9C" w14:textId="77777777" w:rsidR="00407F79" w:rsidRDefault="00407F79" w:rsidP="00AC5004">
      <w:pPr>
        <w:spacing w:after="0" w:line="240" w:lineRule="auto"/>
      </w:pPr>
      <w:r>
        <w:continuationSeparator/>
      </w:r>
    </w:p>
  </w:footnote>
  <w:footnote w:type="continuationNotice" w:id="1">
    <w:p w14:paraId="1B8F5620" w14:textId="77777777" w:rsidR="00407F79" w:rsidRDefault="00407F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0A31" w14:textId="77777777" w:rsidR="00030841" w:rsidRDefault="00030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8CFD" w14:textId="60194FC2" w:rsidR="00F935FB" w:rsidRDefault="00F935FB" w:rsidP="00030841">
    <w:pPr>
      <w:pStyle w:val="Header"/>
      <w:jc w:val="center"/>
    </w:pPr>
    <w:r>
      <w:rPr>
        <w:noProof/>
      </w:rPr>
      <w:drawing>
        <wp:inline distT="0" distB="0" distL="0" distR="0" wp14:anchorId="011E7F61" wp14:editId="505D2458">
          <wp:extent cx="4303957" cy="6718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937"/>
                  <a:stretch/>
                </pic:blipFill>
                <pic:spPr bwMode="auto">
                  <a:xfrm>
                    <a:off x="0" y="0"/>
                    <a:ext cx="4304912" cy="671979"/>
                  </a:xfrm>
                  <a:prstGeom prst="rect">
                    <a:avLst/>
                  </a:prstGeom>
                  <a:noFill/>
                  <a:ln>
                    <a:noFill/>
                  </a:ln>
                  <a:extLst>
                    <a:ext uri="{53640926-AAD7-44D8-BBD7-CCE9431645EC}">
                      <a14:shadowObscured xmlns:a14="http://schemas.microsoft.com/office/drawing/2010/main"/>
                    </a:ext>
                  </a:extLst>
                </pic:spPr>
              </pic:pic>
            </a:graphicData>
          </a:graphic>
        </wp:inline>
      </w:drawing>
    </w:r>
  </w:p>
  <w:p w14:paraId="3B6DDF4F" w14:textId="77777777" w:rsidR="00F935FB" w:rsidRDefault="00F93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13D8" w14:textId="77777777" w:rsidR="00030841" w:rsidRDefault="0003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517"/>
    <w:multiLevelType w:val="hybridMultilevel"/>
    <w:tmpl w:val="F4CE03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8A7"/>
    <w:multiLevelType w:val="hybridMultilevel"/>
    <w:tmpl w:val="8A30C9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00DBF"/>
    <w:multiLevelType w:val="hybridMultilevel"/>
    <w:tmpl w:val="0F9E9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B578E"/>
    <w:multiLevelType w:val="hybridMultilevel"/>
    <w:tmpl w:val="6D1C36C2"/>
    <w:lvl w:ilvl="0" w:tplc="37A8A140">
      <w:start w:val="1"/>
      <w:numFmt w:val="bullet"/>
      <w:lvlText w:val=""/>
      <w:lvlJc w:val="left"/>
      <w:pPr>
        <w:ind w:left="1440" w:hanging="360"/>
      </w:pPr>
      <w:rPr>
        <w:rFonts w:ascii="Symbol" w:hAnsi="Symbol"/>
      </w:rPr>
    </w:lvl>
    <w:lvl w:ilvl="1" w:tplc="C4FC6D32">
      <w:start w:val="1"/>
      <w:numFmt w:val="bullet"/>
      <w:lvlText w:val=""/>
      <w:lvlJc w:val="left"/>
      <w:pPr>
        <w:ind w:left="1440" w:hanging="360"/>
      </w:pPr>
      <w:rPr>
        <w:rFonts w:ascii="Symbol" w:hAnsi="Symbol"/>
      </w:rPr>
    </w:lvl>
    <w:lvl w:ilvl="2" w:tplc="8F3A0ABE">
      <w:start w:val="1"/>
      <w:numFmt w:val="bullet"/>
      <w:lvlText w:val=""/>
      <w:lvlJc w:val="left"/>
      <w:pPr>
        <w:ind w:left="1440" w:hanging="360"/>
      </w:pPr>
      <w:rPr>
        <w:rFonts w:ascii="Symbol" w:hAnsi="Symbol"/>
      </w:rPr>
    </w:lvl>
    <w:lvl w:ilvl="3" w:tplc="696CDB24">
      <w:start w:val="1"/>
      <w:numFmt w:val="bullet"/>
      <w:lvlText w:val=""/>
      <w:lvlJc w:val="left"/>
      <w:pPr>
        <w:ind w:left="1440" w:hanging="360"/>
      </w:pPr>
      <w:rPr>
        <w:rFonts w:ascii="Symbol" w:hAnsi="Symbol"/>
      </w:rPr>
    </w:lvl>
    <w:lvl w:ilvl="4" w:tplc="7C9E3F30">
      <w:start w:val="1"/>
      <w:numFmt w:val="bullet"/>
      <w:lvlText w:val=""/>
      <w:lvlJc w:val="left"/>
      <w:pPr>
        <w:ind w:left="1440" w:hanging="360"/>
      </w:pPr>
      <w:rPr>
        <w:rFonts w:ascii="Symbol" w:hAnsi="Symbol"/>
      </w:rPr>
    </w:lvl>
    <w:lvl w:ilvl="5" w:tplc="96B04D64">
      <w:start w:val="1"/>
      <w:numFmt w:val="bullet"/>
      <w:lvlText w:val=""/>
      <w:lvlJc w:val="left"/>
      <w:pPr>
        <w:ind w:left="1440" w:hanging="360"/>
      </w:pPr>
      <w:rPr>
        <w:rFonts w:ascii="Symbol" w:hAnsi="Symbol"/>
      </w:rPr>
    </w:lvl>
    <w:lvl w:ilvl="6" w:tplc="5EEE3A2A">
      <w:start w:val="1"/>
      <w:numFmt w:val="bullet"/>
      <w:lvlText w:val=""/>
      <w:lvlJc w:val="left"/>
      <w:pPr>
        <w:ind w:left="1440" w:hanging="360"/>
      </w:pPr>
      <w:rPr>
        <w:rFonts w:ascii="Symbol" w:hAnsi="Symbol"/>
      </w:rPr>
    </w:lvl>
    <w:lvl w:ilvl="7" w:tplc="E5208526">
      <w:start w:val="1"/>
      <w:numFmt w:val="bullet"/>
      <w:lvlText w:val=""/>
      <w:lvlJc w:val="left"/>
      <w:pPr>
        <w:ind w:left="1440" w:hanging="360"/>
      </w:pPr>
      <w:rPr>
        <w:rFonts w:ascii="Symbol" w:hAnsi="Symbol"/>
      </w:rPr>
    </w:lvl>
    <w:lvl w:ilvl="8" w:tplc="68388C80">
      <w:start w:val="1"/>
      <w:numFmt w:val="bullet"/>
      <w:lvlText w:val=""/>
      <w:lvlJc w:val="left"/>
      <w:pPr>
        <w:ind w:left="1440" w:hanging="360"/>
      </w:pPr>
      <w:rPr>
        <w:rFonts w:ascii="Symbol" w:hAnsi="Symbol"/>
      </w:rPr>
    </w:lvl>
  </w:abstractNum>
  <w:abstractNum w:abstractNumId="4" w15:restartNumberingAfterBreak="0">
    <w:nsid w:val="08874FC4"/>
    <w:multiLevelType w:val="hybridMultilevel"/>
    <w:tmpl w:val="BDA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57637"/>
    <w:multiLevelType w:val="hybridMultilevel"/>
    <w:tmpl w:val="C2EA246A"/>
    <w:lvl w:ilvl="0" w:tplc="6D5CE784">
      <w:start w:val="1"/>
      <w:numFmt w:val="lowerLetter"/>
      <w:lvlText w:val="%1)"/>
      <w:lvlJc w:val="left"/>
      <w:pPr>
        <w:ind w:left="1020" w:hanging="360"/>
      </w:pPr>
    </w:lvl>
    <w:lvl w:ilvl="1" w:tplc="555AB18E">
      <w:start w:val="1"/>
      <w:numFmt w:val="lowerLetter"/>
      <w:lvlText w:val="%2)"/>
      <w:lvlJc w:val="left"/>
      <w:pPr>
        <w:ind w:left="1020" w:hanging="360"/>
      </w:pPr>
    </w:lvl>
    <w:lvl w:ilvl="2" w:tplc="433A9168">
      <w:start w:val="1"/>
      <w:numFmt w:val="lowerLetter"/>
      <w:lvlText w:val="%3)"/>
      <w:lvlJc w:val="left"/>
      <w:pPr>
        <w:ind w:left="1020" w:hanging="360"/>
      </w:pPr>
    </w:lvl>
    <w:lvl w:ilvl="3" w:tplc="EAB25B8E">
      <w:start w:val="1"/>
      <w:numFmt w:val="lowerLetter"/>
      <w:lvlText w:val="%4)"/>
      <w:lvlJc w:val="left"/>
      <w:pPr>
        <w:ind w:left="1020" w:hanging="360"/>
      </w:pPr>
    </w:lvl>
    <w:lvl w:ilvl="4" w:tplc="B442C80A">
      <w:start w:val="1"/>
      <w:numFmt w:val="lowerLetter"/>
      <w:lvlText w:val="%5)"/>
      <w:lvlJc w:val="left"/>
      <w:pPr>
        <w:ind w:left="1020" w:hanging="360"/>
      </w:pPr>
    </w:lvl>
    <w:lvl w:ilvl="5" w:tplc="C0228390">
      <w:start w:val="1"/>
      <w:numFmt w:val="lowerLetter"/>
      <w:lvlText w:val="%6)"/>
      <w:lvlJc w:val="left"/>
      <w:pPr>
        <w:ind w:left="1020" w:hanging="360"/>
      </w:pPr>
    </w:lvl>
    <w:lvl w:ilvl="6" w:tplc="C6789632">
      <w:start w:val="1"/>
      <w:numFmt w:val="lowerLetter"/>
      <w:lvlText w:val="%7)"/>
      <w:lvlJc w:val="left"/>
      <w:pPr>
        <w:ind w:left="1020" w:hanging="360"/>
      </w:pPr>
    </w:lvl>
    <w:lvl w:ilvl="7" w:tplc="8E2492EA">
      <w:start w:val="1"/>
      <w:numFmt w:val="lowerLetter"/>
      <w:lvlText w:val="%8)"/>
      <w:lvlJc w:val="left"/>
      <w:pPr>
        <w:ind w:left="1020" w:hanging="360"/>
      </w:pPr>
    </w:lvl>
    <w:lvl w:ilvl="8" w:tplc="C10ECD78">
      <w:start w:val="1"/>
      <w:numFmt w:val="lowerLetter"/>
      <w:lvlText w:val="%9)"/>
      <w:lvlJc w:val="left"/>
      <w:pPr>
        <w:ind w:left="1020" w:hanging="360"/>
      </w:pPr>
    </w:lvl>
  </w:abstractNum>
  <w:abstractNum w:abstractNumId="6" w15:restartNumberingAfterBreak="0">
    <w:nsid w:val="0F277CE7"/>
    <w:multiLevelType w:val="hybridMultilevel"/>
    <w:tmpl w:val="05C0E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02C17"/>
    <w:multiLevelType w:val="hybridMultilevel"/>
    <w:tmpl w:val="3E06C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80F62"/>
    <w:multiLevelType w:val="hybridMultilevel"/>
    <w:tmpl w:val="877C0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97351"/>
    <w:multiLevelType w:val="hybridMultilevel"/>
    <w:tmpl w:val="989C420C"/>
    <w:lvl w:ilvl="0" w:tplc="1166D8B8">
      <w:start w:val="1"/>
      <w:numFmt w:val="lowerLetter"/>
      <w:lvlText w:val="%1)"/>
      <w:lvlJc w:val="left"/>
      <w:pPr>
        <w:ind w:left="1020" w:hanging="360"/>
      </w:pPr>
    </w:lvl>
    <w:lvl w:ilvl="1" w:tplc="92DECD10">
      <w:start w:val="1"/>
      <w:numFmt w:val="lowerLetter"/>
      <w:lvlText w:val="%2)"/>
      <w:lvlJc w:val="left"/>
      <w:pPr>
        <w:ind w:left="1020" w:hanging="360"/>
      </w:pPr>
    </w:lvl>
    <w:lvl w:ilvl="2" w:tplc="6752337E">
      <w:start w:val="1"/>
      <w:numFmt w:val="lowerLetter"/>
      <w:lvlText w:val="%3)"/>
      <w:lvlJc w:val="left"/>
      <w:pPr>
        <w:ind w:left="1020" w:hanging="360"/>
      </w:pPr>
    </w:lvl>
    <w:lvl w:ilvl="3" w:tplc="DCB47F06">
      <w:start w:val="1"/>
      <w:numFmt w:val="lowerLetter"/>
      <w:lvlText w:val="%4)"/>
      <w:lvlJc w:val="left"/>
      <w:pPr>
        <w:ind w:left="1020" w:hanging="360"/>
      </w:pPr>
    </w:lvl>
    <w:lvl w:ilvl="4" w:tplc="9D0417C8">
      <w:start w:val="1"/>
      <w:numFmt w:val="lowerLetter"/>
      <w:lvlText w:val="%5)"/>
      <w:lvlJc w:val="left"/>
      <w:pPr>
        <w:ind w:left="1020" w:hanging="360"/>
      </w:pPr>
    </w:lvl>
    <w:lvl w:ilvl="5" w:tplc="BF5A8CDC">
      <w:start w:val="1"/>
      <w:numFmt w:val="lowerLetter"/>
      <w:lvlText w:val="%6)"/>
      <w:lvlJc w:val="left"/>
      <w:pPr>
        <w:ind w:left="1020" w:hanging="360"/>
      </w:pPr>
    </w:lvl>
    <w:lvl w:ilvl="6" w:tplc="72185D7E">
      <w:start w:val="1"/>
      <w:numFmt w:val="lowerLetter"/>
      <w:lvlText w:val="%7)"/>
      <w:lvlJc w:val="left"/>
      <w:pPr>
        <w:ind w:left="1020" w:hanging="360"/>
      </w:pPr>
    </w:lvl>
    <w:lvl w:ilvl="7" w:tplc="44EEC794">
      <w:start w:val="1"/>
      <w:numFmt w:val="lowerLetter"/>
      <w:lvlText w:val="%8)"/>
      <w:lvlJc w:val="left"/>
      <w:pPr>
        <w:ind w:left="1020" w:hanging="360"/>
      </w:pPr>
    </w:lvl>
    <w:lvl w:ilvl="8" w:tplc="F362888A">
      <w:start w:val="1"/>
      <w:numFmt w:val="lowerLetter"/>
      <w:lvlText w:val="%9)"/>
      <w:lvlJc w:val="left"/>
      <w:pPr>
        <w:ind w:left="1020" w:hanging="360"/>
      </w:pPr>
    </w:lvl>
  </w:abstractNum>
  <w:abstractNum w:abstractNumId="10" w15:restartNumberingAfterBreak="0">
    <w:nsid w:val="2B174F8B"/>
    <w:multiLevelType w:val="hybridMultilevel"/>
    <w:tmpl w:val="83086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6280E"/>
    <w:multiLevelType w:val="hybridMultilevel"/>
    <w:tmpl w:val="96301D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73AE7"/>
    <w:multiLevelType w:val="hybridMultilevel"/>
    <w:tmpl w:val="E0884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A5635"/>
    <w:multiLevelType w:val="hybridMultilevel"/>
    <w:tmpl w:val="E3B4238C"/>
    <w:lvl w:ilvl="0" w:tplc="00C0092E">
      <w:start w:val="1"/>
      <w:numFmt w:val="lowerLetter"/>
      <w:lvlText w:val="%1)"/>
      <w:lvlJc w:val="left"/>
      <w:pPr>
        <w:ind w:left="1020" w:hanging="360"/>
      </w:pPr>
    </w:lvl>
    <w:lvl w:ilvl="1" w:tplc="97CC10F2">
      <w:start w:val="1"/>
      <w:numFmt w:val="lowerLetter"/>
      <w:lvlText w:val="%2)"/>
      <w:lvlJc w:val="left"/>
      <w:pPr>
        <w:ind w:left="1020" w:hanging="360"/>
      </w:pPr>
    </w:lvl>
    <w:lvl w:ilvl="2" w:tplc="6DEA44B0">
      <w:start w:val="1"/>
      <w:numFmt w:val="lowerLetter"/>
      <w:lvlText w:val="%3)"/>
      <w:lvlJc w:val="left"/>
      <w:pPr>
        <w:ind w:left="1020" w:hanging="360"/>
      </w:pPr>
    </w:lvl>
    <w:lvl w:ilvl="3" w:tplc="98CEA368">
      <w:start w:val="1"/>
      <w:numFmt w:val="lowerLetter"/>
      <w:lvlText w:val="%4)"/>
      <w:lvlJc w:val="left"/>
      <w:pPr>
        <w:ind w:left="1020" w:hanging="360"/>
      </w:pPr>
    </w:lvl>
    <w:lvl w:ilvl="4" w:tplc="7A64D972">
      <w:start w:val="1"/>
      <w:numFmt w:val="lowerLetter"/>
      <w:lvlText w:val="%5)"/>
      <w:lvlJc w:val="left"/>
      <w:pPr>
        <w:ind w:left="1020" w:hanging="360"/>
      </w:pPr>
    </w:lvl>
    <w:lvl w:ilvl="5" w:tplc="825223E2">
      <w:start w:val="1"/>
      <w:numFmt w:val="lowerLetter"/>
      <w:lvlText w:val="%6)"/>
      <w:lvlJc w:val="left"/>
      <w:pPr>
        <w:ind w:left="1020" w:hanging="360"/>
      </w:pPr>
    </w:lvl>
    <w:lvl w:ilvl="6" w:tplc="E7705520">
      <w:start w:val="1"/>
      <w:numFmt w:val="lowerLetter"/>
      <w:lvlText w:val="%7)"/>
      <w:lvlJc w:val="left"/>
      <w:pPr>
        <w:ind w:left="1020" w:hanging="360"/>
      </w:pPr>
    </w:lvl>
    <w:lvl w:ilvl="7" w:tplc="3548924A">
      <w:start w:val="1"/>
      <w:numFmt w:val="lowerLetter"/>
      <w:lvlText w:val="%8)"/>
      <w:lvlJc w:val="left"/>
      <w:pPr>
        <w:ind w:left="1020" w:hanging="360"/>
      </w:pPr>
    </w:lvl>
    <w:lvl w:ilvl="8" w:tplc="C606546E">
      <w:start w:val="1"/>
      <w:numFmt w:val="lowerLetter"/>
      <w:lvlText w:val="%9)"/>
      <w:lvlJc w:val="left"/>
      <w:pPr>
        <w:ind w:left="1020" w:hanging="360"/>
      </w:pPr>
    </w:lvl>
  </w:abstractNum>
  <w:abstractNum w:abstractNumId="14" w15:restartNumberingAfterBreak="0">
    <w:nsid w:val="2EF10274"/>
    <w:multiLevelType w:val="hybridMultilevel"/>
    <w:tmpl w:val="8586D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C586F"/>
    <w:multiLevelType w:val="hybridMultilevel"/>
    <w:tmpl w:val="A6CE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D1235"/>
    <w:multiLevelType w:val="hybridMultilevel"/>
    <w:tmpl w:val="56F2F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33D3E"/>
    <w:multiLevelType w:val="hybridMultilevel"/>
    <w:tmpl w:val="8D28AEBC"/>
    <w:lvl w:ilvl="0" w:tplc="0798B1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2797B"/>
    <w:multiLevelType w:val="hybridMultilevel"/>
    <w:tmpl w:val="77C8C54C"/>
    <w:lvl w:ilvl="0" w:tplc="8A4AB9D4">
      <w:start w:val="1"/>
      <w:numFmt w:val="bullet"/>
      <w:lvlText w:val=""/>
      <w:lvlJc w:val="left"/>
      <w:pPr>
        <w:ind w:left="1440" w:hanging="360"/>
      </w:pPr>
      <w:rPr>
        <w:rFonts w:ascii="Symbol" w:hAnsi="Symbol"/>
      </w:rPr>
    </w:lvl>
    <w:lvl w:ilvl="1" w:tplc="67EC511A">
      <w:start w:val="1"/>
      <w:numFmt w:val="bullet"/>
      <w:lvlText w:val=""/>
      <w:lvlJc w:val="left"/>
      <w:pPr>
        <w:ind w:left="1440" w:hanging="360"/>
      </w:pPr>
      <w:rPr>
        <w:rFonts w:ascii="Symbol" w:hAnsi="Symbol"/>
      </w:rPr>
    </w:lvl>
    <w:lvl w:ilvl="2" w:tplc="A39ABC62">
      <w:start w:val="1"/>
      <w:numFmt w:val="bullet"/>
      <w:lvlText w:val=""/>
      <w:lvlJc w:val="left"/>
      <w:pPr>
        <w:ind w:left="1440" w:hanging="360"/>
      </w:pPr>
      <w:rPr>
        <w:rFonts w:ascii="Symbol" w:hAnsi="Symbol"/>
      </w:rPr>
    </w:lvl>
    <w:lvl w:ilvl="3" w:tplc="93FEE466">
      <w:start w:val="1"/>
      <w:numFmt w:val="bullet"/>
      <w:lvlText w:val=""/>
      <w:lvlJc w:val="left"/>
      <w:pPr>
        <w:ind w:left="1440" w:hanging="360"/>
      </w:pPr>
      <w:rPr>
        <w:rFonts w:ascii="Symbol" w:hAnsi="Symbol"/>
      </w:rPr>
    </w:lvl>
    <w:lvl w:ilvl="4" w:tplc="C674C63A">
      <w:start w:val="1"/>
      <w:numFmt w:val="bullet"/>
      <w:lvlText w:val=""/>
      <w:lvlJc w:val="left"/>
      <w:pPr>
        <w:ind w:left="1440" w:hanging="360"/>
      </w:pPr>
      <w:rPr>
        <w:rFonts w:ascii="Symbol" w:hAnsi="Symbol"/>
      </w:rPr>
    </w:lvl>
    <w:lvl w:ilvl="5" w:tplc="4CDCF1D0">
      <w:start w:val="1"/>
      <w:numFmt w:val="bullet"/>
      <w:lvlText w:val=""/>
      <w:lvlJc w:val="left"/>
      <w:pPr>
        <w:ind w:left="1440" w:hanging="360"/>
      </w:pPr>
      <w:rPr>
        <w:rFonts w:ascii="Symbol" w:hAnsi="Symbol"/>
      </w:rPr>
    </w:lvl>
    <w:lvl w:ilvl="6" w:tplc="68FCF0FA">
      <w:start w:val="1"/>
      <w:numFmt w:val="bullet"/>
      <w:lvlText w:val=""/>
      <w:lvlJc w:val="left"/>
      <w:pPr>
        <w:ind w:left="1440" w:hanging="360"/>
      </w:pPr>
      <w:rPr>
        <w:rFonts w:ascii="Symbol" w:hAnsi="Symbol"/>
      </w:rPr>
    </w:lvl>
    <w:lvl w:ilvl="7" w:tplc="511ACF18">
      <w:start w:val="1"/>
      <w:numFmt w:val="bullet"/>
      <w:lvlText w:val=""/>
      <w:lvlJc w:val="left"/>
      <w:pPr>
        <w:ind w:left="1440" w:hanging="360"/>
      </w:pPr>
      <w:rPr>
        <w:rFonts w:ascii="Symbol" w:hAnsi="Symbol"/>
      </w:rPr>
    </w:lvl>
    <w:lvl w:ilvl="8" w:tplc="6B4E1252">
      <w:start w:val="1"/>
      <w:numFmt w:val="bullet"/>
      <w:lvlText w:val=""/>
      <w:lvlJc w:val="left"/>
      <w:pPr>
        <w:ind w:left="1440" w:hanging="360"/>
      </w:pPr>
      <w:rPr>
        <w:rFonts w:ascii="Symbol" w:hAnsi="Symbol"/>
      </w:rPr>
    </w:lvl>
  </w:abstractNum>
  <w:abstractNum w:abstractNumId="19" w15:restartNumberingAfterBreak="0">
    <w:nsid w:val="3989743A"/>
    <w:multiLevelType w:val="hybridMultilevel"/>
    <w:tmpl w:val="4F480D8E"/>
    <w:lvl w:ilvl="0" w:tplc="411AD174">
      <w:start w:val="1"/>
      <w:numFmt w:val="bullet"/>
      <w:lvlText w:val=""/>
      <w:lvlJc w:val="left"/>
      <w:pPr>
        <w:ind w:left="1440" w:hanging="360"/>
      </w:pPr>
      <w:rPr>
        <w:rFonts w:ascii="Symbol" w:hAnsi="Symbol"/>
      </w:rPr>
    </w:lvl>
    <w:lvl w:ilvl="1" w:tplc="CC429934">
      <w:start w:val="1"/>
      <w:numFmt w:val="bullet"/>
      <w:lvlText w:val=""/>
      <w:lvlJc w:val="left"/>
      <w:pPr>
        <w:ind w:left="1440" w:hanging="360"/>
      </w:pPr>
      <w:rPr>
        <w:rFonts w:ascii="Symbol" w:hAnsi="Symbol"/>
      </w:rPr>
    </w:lvl>
    <w:lvl w:ilvl="2" w:tplc="060AF04A">
      <w:start w:val="1"/>
      <w:numFmt w:val="bullet"/>
      <w:lvlText w:val=""/>
      <w:lvlJc w:val="left"/>
      <w:pPr>
        <w:ind w:left="1440" w:hanging="360"/>
      </w:pPr>
      <w:rPr>
        <w:rFonts w:ascii="Symbol" w:hAnsi="Symbol"/>
      </w:rPr>
    </w:lvl>
    <w:lvl w:ilvl="3" w:tplc="DB62C662">
      <w:start w:val="1"/>
      <w:numFmt w:val="bullet"/>
      <w:lvlText w:val=""/>
      <w:lvlJc w:val="left"/>
      <w:pPr>
        <w:ind w:left="1440" w:hanging="360"/>
      </w:pPr>
      <w:rPr>
        <w:rFonts w:ascii="Symbol" w:hAnsi="Symbol"/>
      </w:rPr>
    </w:lvl>
    <w:lvl w:ilvl="4" w:tplc="49C6C13E">
      <w:start w:val="1"/>
      <w:numFmt w:val="bullet"/>
      <w:lvlText w:val=""/>
      <w:lvlJc w:val="left"/>
      <w:pPr>
        <w:ind w:left="1440" w:hanging="360"/>
      </w:pPr>
      <w:rPr>
        <w:rFonts w:ascii="Symbol" w:hAnsi="Symbol"/>
      </w:rPr>
    </w:lvl>
    <w:lvl w:ilvl="5" w:tplc="199E15B4">
      <w:start w:val="1"/>
      <w:numFmt w:val="bullet"/>
      <w:lvlText w:val=""/>
      <w:lvlJc w:val="left"/>
      <w:pPr>
        <w:ind w:left="1440" w:hanging="360"/>
      </w:pPr>
      <w:rPr>
        <w:rFonts w:ascii="Symbol" w:hAnsi="Symbol"/>
      </w:rPr>
    </w:lvl>
    <w:lvl w:ilvl="6" w:tplc="F1CCC5D4">
      <w:start w:val="1"/>
      <w:numFmt w:val="bullet"/>
      <w:lvlText w:val=""/>
      <w:lvlJc w:val="left"/>
      <w:pPr>
        <w:ind w:left="1440" w:hanging="360"/>
      </w:pPr>
      <w:rPr>
        <w:rFonts w:ascii="Symbol" w:hAnsi="Symbol"/>
      </w:rPr>
    </w:lvl>
    <w:lvl w:ilvl="7" w:tplc="0B9247EA">
      <w:start w:val="1"/>
      <w:numFmt w:val="bullet"/>
      <w:lvlText w:val=""/>
      <w:lvlJc w:val="left"/>
      <w:pPr>
        <w:ind w:left="1440" w:hanging="360"/>
      </w:pPr>
      <w:rPr>
        <w:rFonts w:ascii="Symbol" w:hAnsi="Symbol"/>
      </w:rPr>
    </w:lvl>
    <w:lvl w:ilvl="8" w:tplc="40904DAA">
      <w:start w:val="1"/>
      <w:numFmt w:val="bullet"/>
      <w:lvlText w:val=""/>
      <w:lvlJc w:val="left"/>
      <w:pPr>
        <w:ind w:left="1440" w:hanging="360"/>
      </w:pPr>
      <w:rPr>
        <w:rFonts w:ascii="Symbol" w:hAnsi="Symbol"/>
      </w:rPr>
    </w:lvl>
  </w:abstractNum>
  <w:abstractNum w:abstractNumId="20" w15:restartNumberingAfterBreak="0">
    <w:nsid w:val="3ECC5657"/>
    <w:multiLevelType w:val="hybridMultilevel"/>
    <w:tmpl w:val="35185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D52D6"/>
    <w:multiLevelType w:val="hybridMultilevel"/>
    <w:tmpl w:val="4F4EB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14610"/>
    <w:multiLevelType w:val="hybridMultilevel"/>
    <w:tmpl w:val="4448E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10D78"/>
    <w:multiLevelType w:val="hybridMultilevel"/>
    <w:tmpl w:val="F2A899D8"/>
    <w:lvl w:ilvl="0" w:tplc="8C9E0952">
      <w:start w:val="1"/>
      <w:numFmt w:val="lowerLetter"/>
      <w:lvlText w:val="%1)"/>
      <w:lvlJc w:val="left"/>
      <w:pPr>
        <w:ind w:left="1020" w:hanging="360"/>
      </w:pPr>
    </w:lvl>
    <w:lvl w:ilvl="1" w:tplc="0100DC6E">
      <w:start w:val="1"/>
      <w:numFmt w:val="lowerLetter"/>
      <w:lvlText w:val="%2)"/>
      <w:lvlJc w:val="left"/>
      <w:pPr>
        <w:ind w:left="1020" w:hanging="360"/>
      </w:pPr>
    </w:lvl>
    <w:lvl w:ilvl="2" w:tplc="E38286F6">
      <w:start w:val="1"/>
      <w:numFmt w:val="lowerLetter"/>
      <w:lvlText w:val="%3)"/>
      <w:lvlJc w:val="left"/>
      <w:pPr>
        <w:ind w:left="1020" w:hanging="360"/>
      </w:pPr>
    </w:lvl>
    <w:lvl w:ilvl="3" w:tplc="F3DE2180">
      <w:start w:val="1"/>
      <w:numFmt w:val="lowerLetter"/>
      <w:lvlText w:val="%4)"/>
      <w:lvlJc w:val="left"/>
      <w:pPr>
        <w:ind w:left="1020" w:hanging="360"/>
      </w:pPr>
    </w:lvl>
    <w:lvl w:ilvl="4" w:tplc="799E30A4">
      <w:start w:val="1"/>
      <w:numFmt w:val="lowerLetter"/>
      <w:lvlText w:val="%5)"/>
      <w:lvlJc w:val="left"/>
      <w:pPr>
        <w:ind w:left="1020" w:hanging="360"/>
      </w:pPr>
    </w:lvl>
    <w:lvl w:ilvl="5" w:tplc="804A176C">
      <w:start w:val="1"/>
      <w:numFmt w:val="lowerLetter"/>
      <w:lvlText w:val="%6)"/>
      <w:lvlJc w:val="left"/>
      <w:pPr>
        <w:ind w:left="1020" w:hanging="360"/>
      </w:pPr>
    </w:lvl>
    <w:lvl w:ilvl="6" w:tplc="CB46E268">
      <w:start w:val="1"/>
      <w:numFmt w:val="lowerLetter"/>
      <w:lvlText w:val="%7)"/>
      <w:lvlJc w:val="left"/>
      <w:pPr>
        <w:ind w:left="1020" w:hanging="360"/>
      </w:pPr>
    </w:lvl>
    <w:lvl w:ilvl="7" w:tplc="42260150">
      <w:start w:val="1"/>
      <w:numFmt w:val="lowerLetter"/>
      <w:lvlText w:val="%8)"/>
      <w:lvlJc w:val="left"/>
      <w:pPr>
        <w:ind w:left="1020" w:hanging="360"/>
      </w:pPr>
    </w:lvl>
    <w:lvl w:ilvl="8" w:tplc="9BD02B60">
      <w:start w:val="1"/>
      <w:numFmt w:val="lowerLetter"/>
      <w:lvlText w:val="%9)"/>
      <w:lvlJc w:val="left"/>
      <w:pPr>
        <w:ind w:left="1020" w:hanging="360"/>
      </w:pPr>
    </w:lvl>
  </w:abstractNum>
  <w:abstractNum w:abstractNumId="24" w15:restartNumberingAfterBreak="0">
    <w:nsid w:val="4DFE3E9F"/>
    <w:multiLevelType w:val="hybridMultilevel"/>
    <w:tmpl w:val="2486B608"/>
    <w:lvl w:ilvl="0" w:tplc="E69EE81E">
      <w:start w:val="1"/>
      <w:numFmt w:val="lowerLetter"/>
      <w:lvlText w:val="%1)"/>
      <w:lvlJc w:val="left"/>
      <w:pPr>
        <w:ind w:left="1020" w:hanging="360"/>
      </w:pPr>
    </w:lvl>
    <w:lvl w:ilvl="1" w:tplc="8A0EDCD2">
      <w:start w:val="1"/>
      <w:numFmt w:val="lowerLetter"/>
      <w:lvlText w:val="%2)"/>
      <w:lvlJc w:val="left"/>
      <w:pPr>
        <w:ind w:left="1020" w:hanging="360"/>
      </w:pPr>
    </w:lvl>
    <w:lvl w:ilvl="2" w:tplc="14DC9DC6">
      <w:start w:val="1"/>
      <w:numFmt w:val="lowerLetter"/>
      <w:lvlText w:val="%3)"/>
      <w:lvlJc w:val="left"/>
      <w:pPr>
        <w:ind w:left="1020" w:hanging="360"/>
      </w:pPr>
    </w:lvl>
    <w:lvl w:ilvl="3" w:tplc="4ED6011A">
      <w:start w:val="1"/>
      <w:numFmt w:val="lowerLetter"/>
      <w:lvlText w:val="%4)"/>
      <w:lvlJc w:val="left"/>
      <w:pPr>
        <w:ind w:left="1020" w:hanging="360"/>
      </w:pPr>
    </w:lvl>
    <w:lvl w:ilvl="4" w:tplc="BEB84312">
      <w:start w:val="1"/>
      <w:numFmt w:val="lowerLetter"/>
      <w:lvlText w:val="%5)"/>
      <w:lvlJc w:val="left"/>
      <w:pPr>
        <w:ind w:left="1020" w:hanging="360"/>
      </w:pPr>
    </w:lvl>
    <w:lvl w:ilvl="5" w:tplc="8B4086D6">
      <w:start w:val="1"/>
      <w:numFmt w:val="lowerLetter"/>
      <w:lvlText w:val="%6)"/>
      <w:lvlJc w:val="left"/>
      <w:pPr>
        <w:ind w:left="1020" w:hanging="360"/>
      </w:pPr>
    </w:lvl>
    <w:lvl w:ilvl="6" w:tplc="24FC50E2">
      <w:start w:val="1"/>
      <w:numFmt w:val="lowerLetter"/>
      <w:lvlText w:val="%7)"/>
      <w:lvlJc w:val="left"/>
      <w:pPr>
        <w:ind w:left="1020" w:hanging="360"/>
      </w:pPr>
    </w:lvl>
    <w:lvl w:ilvl="7" w:tplc="597E8984">
      <w:start w:val="1"/>
      <w:numFmt w:val="lowerLetter"/>
      <w:lvlText w:val="%8)"/>
      <w:lvlJc w:val="left"/>
      <w:pPr>
        <w:ind w:left="1020" w:hanging="360"/>
      </w:pPr>
    </w:lvl>
    <w:lvl w:ilvl="8" w:tplc="0C48634C">
      <w:start w:val="1"/>
      <w:numFmt w:val="lowerLetter"/>
      <w:lvlText w:val="%9)"/>
      <w:lvlJc w:val="left"/>
      <w:pPr>
        <w:ind w:left="1020" w:hanging="360"/>
      </w:pPr>
    </w:lvl>
  </w:abstractNum>
  <w:abstractNum w:abstractNumId="25" w15:restartNumberingAfterBreak="0">
    <w:nsid w:val="4FD735D9"/>
    <w:multiLevelType w:val="hybridMultilevel"/>
    <w:tmpl w:val="F7DA2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00E40"/>
    <w:multiLevelType w:val="hybridMultilevel"/>
    <w:tmpl w:val="A790C614"/>
    <w:lvl w:ilvl="0" w:tplc="646CE91A">
      <w:start w:val="1"/>
      <w:numFmt w:val="lowerLetter"/>
      <w:lvlText w:val="%1)"/>
      <w:lvlJc w:val="left"/>
      <w:pPr>
        <w:ind w:left="720" w:hanging="360"/>
      </w:pPr>
    </w:lvl>
    <w:lvl w:ilvl="1" w:tplc="41108E2C">
      <w:start w:val="1"/>
      <w:numFmt w:val="lowerLetter"/>
      <w:lvlText w:val="%2)"/>
      <w:lvlJc w:val="left"/>
      <w:pPr>
        <w:ind w:left="720" w:hanging="360"/>
      </w:pPr>
    </w:lvl>
    <w:lvl w:ilvl="2" w:tplc="C9846656">
      <w:start w:val="1"/>
      <w:numFmt w:val="lowerLetter"/>
      <w:lvlText w:val="%3)"/>
      <w:lvlJc w:val="left"/>
      <w:pPr>
        <w:ind w:left="720" w:hanging="360"/>
      </w:pPr>
    </w:lvl>
    <w:lvl w:ilvl="3" w:tplc="801E8E8C">
      <w:start w:val="1"/>
      <w:numFmt w:val="lowerLetter"/>
      <w:lvlText w:val="%4)"/>
      <w:lvlJc w:val="left"/>
      <w:pPr>
        <w:ind w:left="720" w:hanging="360"/>
      </w:pPr>
    </w:lvl>
    <w:lvl w:ilvl="4" w:tplc="25FC86CC">
      <w:start w:val="1"/>
      <w:numFmt w:val="lowerLetter"/>
      <w:lvlText w:val="%5)"/>
      <w:lvlJc w:val="left"/>
      <w:pPr>
        <w:ind w:left="720" w:hanging="360"/>
      </w:pPr>
    </w:lvl>
    <w:lvl w:ilvl="5" w:tplc="A23669D6">
      <w:start w:val="1"/>
      <w:numFmt w:val="lowerLetter"/>
      <w:lvlText w:val="%6)"/>
      <w:lvlJc w:val="left"/>
      <w:pPr>
        <w:ind w:left="720" w:hanging="360"/>
      </w:pPr>
    </w:lvl>
    <w:lvl w:ilvl="6" w:tplc="B552BE3E">
      <w:start w:val="1"/>
      <w:numFmt w:val="lowerLetter"/>
      <w:lvlText w:val="%7)"/>
      <w:lvlJc w:val="left"/>
      <w:pPr>
        <w:ind w:left="720" w:hanging="360"/>
      </w:pPr>
    </w:lvl>
    <w:lvl w:ilvl="7" w:tplc="DBBA1FB0">
      <w:start w:val="1"/>
      <w:numFmt w:val="lowerLetter"/>
      <w:lvlText w:val="%8)"/>
      <w:lvlJc w:val="left"/>
      <w:pPr>
        <w:ind w:left="720" w:hanging="360"/>
      </w:pPr>
    </w:lvl>
    <w:lvl w:ilvl="8" w:tplc="0F044C44">
      <w:start w:val="1"/>
      <w:numFmt w:val="lowerLetter"/>
      <w:lvlText w:val="%9)"/>
      <w:lvlJc w:val="left"/>
      <w:pPr>
        <w:ind w:left="720" w:hanging="360"/>
      </w:pPr>
    </w:lvl>
  </w:abstractNum>
  <w:abstractNum w:abstractNumId="27" w15:restartNumberingAfterBreak="0">
    <w:nsid w:val="636F622E"/>
    <w:multiLevelType w:val="hybridMultilevel"/>
    <w:tmpl w:val="8114834C"/>
    <w:lvl w:ilvl="0" w:tplc="7336730A">
      <w:start w:val="1"/>
      <w:numFmt w:val="lowerLetter"/>
      <w:lvlText w:val="%1)"/>
      <w:lvlJc w:val="left"/>
      <w:pPr>
        <w:ind w:left="1020" w:hanging="360"/>
      </w:pPr>
    </w:lvl>
    <w:lvl w:ilvl="1" w:tplc="E1E82C06">
      <w:start w:val="1"/>
      <w:numFmt w:val="lowerLetter"/>
      <w:lvlText w:val="%2)"/>
      <w:lvlJc w:val="left"/>
      <w:pPr>
        <w:ind w:left="1020" w:hanging="360"/>
      </w:pPr>
    </w:lvl>
    <w:lvl w:ilvl="2" w:tplc="46488890">
      <w:start w:val="1"/>
      <w:numFmt w:val="lowerLetter"/>
      <w:lvlText w:val="%3)"/>
      <w:lvlJc w:val="left"/>
      <w:pPr>
        <w:ind w:left="1020" w:hanging="360"/>
      </w:pPr>
    </w:lvl>
    <w:lvl w:ilvl="3" w:tplc="9ACADDC2">
      <w:start w:val="1"/>
      <w:numFmt w:val="lowerLetter"/>
      <w:lvlText w:val="%4)"/>
      <w:lvlJc w:val="left"/>
      <w:pPr>
        <w:ind w:left="1020" w:hanging="360"/>
      </w:pPr>
    </w:lvl>
    <w:lvl w:ilvl="4" w:tplc="07B4BE78">
      <w:start w:val="1"/>
      <w:numFmt w:val="lowerLetter"/>
      <w:lvlText w:val="%5)"/>
      <w:lvlJc w:val="left"/>
      <w:pPr>
        <w:ind w:left="1020" w:hanging="360"/>
      </w:pPr>
    </w:lvl>
    <w:lvl w:ilvl="5" w:tplc="8272F0E2">
      <w:start w:val="1"/>
      <w:numFmt w:val="lowerLetter"/>
      <w:lvlText w:val="%6)"/>
      <w:lvlJc w:val="left"/>
      <w:pPr>
        <w:ind w:left="1020" w:hanging="360"/>
      </w:pPr>
    </w:lvl>
    <w:lvl w:ilvl="6" w:tplc="B7388284">
      <w:start w:val="1"/>
      <w:numFmt w:val="lowerLetter"/>
      <w:lvlText w:val="%7)"/>
      <w:lvlJc w:val="left"/>
      <w:pPr>
        <w:ind w:left="1020" w:hanging="360"/>
      </w:pPr>
    </w:lvl>
    <w:lvl w:ilvl="7" w:tplc="A5D8D400">
      <w:start w:val="1"/>
      <w:numFmt w:val="lowerLetter"/>
      <w:lvlText w:val="%8)"/>
      <w:lvlJc w:val="left"/>
      <w:pPr>
        <w:ind w:left="1020" w:hanging="360"/>
      </w:pPr>
    </w:lvl>
    <w:lvl w:ilvl="8" w:tplc="B1E059A2">
      <w:start w:val="1"/>
      <w:numFmt w:val="lowerLetter"/>
      <w:lvlText w:val="%9)"/>
      <w:lvlJc w:val="left"/>
      <w:pPr>
        <w:ind w:left="1020" w:hanging="360"/>
      </w:pPr>
    </w:lvl>
  </w:abstractNum>
  <w:abstractNum w:abstractNumId="28" w15:restartNumberingAfterBreak="0">
    <w:nsid w:val="70BB0579"/>
    <w:multiLevelType w:val="hybridMultilevel"/>
    <w:tmpl w:val="268AD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272485">
    <w:abstractNumId w:val="6"/>
  </w:num>
  <w:num w:numId="2" w16cid:durableId="1519084193">
    <w:abstractNumId w:val="20"/>
  </w:num>
  <w:num w:numId="3" w16cid:durableId="1440562720">
    <w:abstractNumId w:val="15"/>
  </w:num>
  <w:num w:numId="4" w16cid:durableId="1031104243">
    <w:abstractNumId w:val="7"/>
  </w:num>
  <w:num w:numId="5" w16cid:durableId="1472402910">
    <w:abstractNumId w:val="28"/>
  </w:num>
  <w:num w:numId="6" w16cid:durableId="1242526727">
    <w:abstractNumId w:val="8"/>
  </w:num>
  <w:num w:numId="7" w16cid:durableId="822164149">
    <w:abstractNumId w:val="2"/>
  </w:num>
  <w:num w:numId="8" w16cid:durableId="1210262642">
    <w:abstractNumId w:val="0"/>
  </w:num>
  <w:num w:numId="9" w16cid:durableId="1640188126">
    <w:abstractNumId w:val="12"/>
  </w:num>
  <w:num w:numId="10" w16cid:durableId="1733771825">
    <w:abstractNumId w:val="11"/>
  </w:num>
  <w:num w:numId="11" w16cid:durableId="367220945">
    <w:abstractNumId w:val="25"/>
  </w:num>
  <w:num w:numId="12" w16cid:durableId="1929993895">
    <w:abstractNumId w:val="16"/>
  </w:num>
  <w:num w:numId="13" w16cid:durableId="514609784">
    <w:abstractNumId w:val="21"/>
  </w:num>
  <w:num w:numId="14" w16cid:durableId="1456295166">
    <w:abstractNumId w:val="1"/>
  </w:num>
  <w:num w:numId="15" w16cid:durableId="462238723">
    <w:abstractNumId w:val="10"/>
  </w:num>
  <w:num w:numId="16" w16cid:durableId="1686781620">
    <w:abstractNumId w:val="22"/>
  </w:num>
  <w:num w:numId="17" w16cid:durableId="992946643">
    <w:abstractNumId w:val="17"/>
  </w:num>
  <w:num w:numId="18" w16cid:durableId="1005016411">
    <w:abstractNumId w:val="9"/>
  </w:num>
  <w:num w:numId="19" w16cid:durableId="693774771">
    <w:abstractNumId w:val="13"/>
  </w:num>
  <w:num w:numId="20" w16cid:durableId="964040402">
    <w:abstractNumId w:val="23"/>
  </w:num>
  <w:num w:numId="21" w16cid:durableId="1696034009">
    <w:abstractNumId w:val="4"/>
  </w:num>
  <w:num w:numId="22" w16cid:durableId="2024747438">
    <w:abstractNumId w:val="14"/>
  </w:num>
  <w:num w:numId="23" w16cid:durableId="1503738446">
    <w:abstractNumId w:val="24"/>
  </w:num>
  <w:num w:numId="24" w16cid:durableId="823274271">
    <w:abstractNumId w:val="26"/>
  </w:num>
  <w:num w:numId="25" w16cid:durableId="62878688">
    <w:abstractNumId w:val="27"/>
  </w:num>
  <w:num w:numId="26" w16cid:durableId="16470619">
    <w:abstractNumId w:val="5"/>
  </w:num>
  <w:num w:numId="27" w16cid:durableId="1049762008">
    <w:abstractNumId w:val="3"/>
  </w:num>
  <w:num w:numId="28" w16cid:durableId="481695658">
    <w:abstractNumId w:val="18"/>
  </w:num>
  <w:num w:numId="29" w16cid:durableId="211262797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a Lazaro">
    <w15:presenceInfo w15:providerId="AD" w15:userId="S::nora.lazaro@eurordis.org::6eeb19d7-7c8b-453d-a132-3db8374fa750"/>
  </w15:person>
  <w15:person w15:author="Ines Hernando">
    <w15:presenceInfo w15:providerId="AD" w15:userId="S::ines.hernando@eurordis.org::a63be082-410f-4ffe-9d3c-c2df99af5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04"/>
    <w:rsid w:val="00030841"/>
    <w:rsid w:val="00073243"/>
    <w:rsid w:val="00075BC8"/>
    <w:rsid w:val="000828DB"/>
    <w:rsid w:val="000B572D"/>
    <w:rsid w:val="000D4223"/>
    <w:rsid w:val="000D615D"/>
    <w:rsid w:val="00172222"/>
    <w:rsid w:val="00182304"/>
    <w:rsid w:val="00194ED2"/>
    <w:rsid w:val="001B0774"/>
    <w:rsid w:val="001D1FC4"/>
    <w:rsid w:val="001D26A0"/>
    <w:rsid w:val="0023166F"/>
    <w:rsid w:val="002327DE"/>
    <w:rsid w:val="002410CB"/>
    <w:rsid w:val="002A3C4F"/>
    <w:rsid w:val="002F55CC"/>
    <w:rsid w:val="00334BA3"/>
    <w:rsid w:val="003828EF"/>
    <w:rsid w:val="00390358"/>
    <w:rsid w:val="003C1A4A"/>
    <w:rsid w:val="00407F79"/>
    <w:rsid w:val="00414CE3"/>
    <w:rsid w:val="004239A8"/>
    <w:rsid w:val="00437EFC"/>
    <w:rsid w:val="00496965"/>
    <w:rsid w:val="004B3C89"/>
    <w:rsid w:val="004C4576"/>
    <w:rsid w:val="004D1CAF"/>
    <w:rsid w:val="005169BA"/>
    <w:rsid w:val="00523523"/>
    <w:rsid w:val="00540674"/>
    <w:rsid w:val="005A625B"/>
    <w:rsid w:val="005E0E35"/>
    <w:rsid w:val="005E6264"/>
    <w:rsid w:val="006040B4"/>
    <w:rsid w:val="006140B8"/>
    <w:rsid w:val="00637F05"/>
    <w:rsid w:val="006A03EB"/>
    <w:rsid w:val="006D0726"/>
    <w:rsid w:val="006E3928"/>
    <w:rsid w:val="006F78DD"/>
    <w:rsid w:val="00750F3B"/>
    <w:rsid w:val="0076442C"/>
    <w:rsid w:val="00772C23"/>
    <w:rsid w:val="007917EB"/>
    <w:rsid w:val="007E4B44"/>
    <w:rsid w:val="00830B34"/>
    <w:rsid w:val="00895668"/>
    <w:rsid w:val="008B2B71"/>
    <w:rsid w:val="008F16BF"/>
    <w:rsid w:val="008F5B68"/>
    <w:rsid w:val="009016EF"/>
    <w:rsid w:val="00926CE8"/>
    <w:rsid w:val="009577E5"/>
    <w:rsid w:val="00963B49"/>
    <w:rsid w:val="00967F76"/>
    <w:rsid w:val="009D24F0"/>
    <w:rsid w:val="00A03B3D"/>
    <w:rsid w:val="00A060FE"/>
    <w:rsid w:val="00A1554E"/>
    <w:rsid w:val="00AA76D1"/>
    <w:rsid w:val="00AC5004"/>
    <w:rsid w:val="00AF08A4"/>
    <w:rsid w:val="00B57829"/>
    <w:rsid w:val="00B62C47"/>
    <w:rsid w:val="00C04AEF"/>
    <w:rsid w:val="00C06E69"/>
    <w:rsid w:val="00C21F07"/>
    <w:rsid w:val="00C56DEC"/>
    <w:rsid w:val="00CB4E58"/>
    <w:rsid w:val="00CB6319"/>
    <w:rsid w:val="00CD43D4"/>
    <w:rsid w:val="00D133E6"/>
    <w:rsid w:val="00D25D5C"/>
    <w:rsid w:val="00D60AE0"/>
    <w:rsid w:val="00D74425"/>
    <w:rsid w:val="00D93490"/>
    <w:rsid w:val="00DE1BC8"/>
    <w:rsid w:val="00EF7CD9"/>
    <w:rsid w:val="00F1370B"/>
    <w:rsid w:val="00F1471E"/>
    <w:rsid w:val="00F41250"/>
    <w:rsid w:val="00F44851"/>
    <w:rsid w:val="00F935FB"/>
    <w:rsid w:val="00FD48AA"/>
    <w:rsid w:val="00FF69C5"/>
    <w:rsid w:val="08C76769"/>
    <w:rsid w:val="287B6815"/>
    <w:rsid w:val="28AC6966"/>
    <w:rsid w:val="3AC05F56"/>
    <w:rsid w:val="4A28C8B6"/>
    <w:rsid w:val="6AD6F65B"/>
    <w:rsid w:val="71C09AC0"/>
    <w:rsid w:val="75DB0A9E"/>
    <w:rsid w:val="79EE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CCFD1"/>
  <w15:chartTrackingRefBased/>
  <w15:docId w15:val="{65A75857-B884-4B54-98C8-E8196213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04"/>
  </w:style>
  <w:style w:type="paragraph" w:styleId="Footer">
    <w:name w:val="footer"/>
    <w:basedOn w:val="Normal"/>
    <w:link w:val="FooterChar"/>
    <w:uiPriority w:val="99"/>
    <w:unhideWhenUsed/>
    <w:rsid w:val="00AC5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004"/>
  </w:style>
  <w:style w:type="character" w:styleId="Hyperlink">
    <w:name w:val="Hyperlink"/>
    <w:basedOn w:val="DefaultParagraphFont"/>
    <w:uiPriority w:val="99"/>
    <w:unhideWhenUsed/>
    <w:rsid w:val="00AC5004"/>
    <w:rPr>
      <w:color w:val="0563C1" w:themeColor="hyperlink"/>
      <w:u w:val="single"/>
    </w:rPr>
  </w:style>
  <w:style w:type="paragraph" w:styleId="ListParagraph">
    <w:name w:val="List Paragraph"/>
    <w:basedOn w:val="Normal"/>
    <w:uiPriority w:val="34"/>
    <w:qFormat/>
    <w:rsid w:val="00AC5004"/>
    <w:pPr>
      <w:ind w:left="720"/>
      <w:contextualSpacing/>
    </w:pPr>
  </w:style>
  <w:style w:type="paragraph" w:customStyle="1" w:styleId="paragraph">
    <w:name w:val="paragraph"/>
    <w:basedOn w:val="Normal"/>
    <w:rsid w:val="00895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5668"/>
    <w:rPr>
      <w:rFonts w:cs="Times New Roman"/>
    </w:rPr>
  </w:style>
  <w:style w:type="character" w:styleId="CommentReference">
    <w:name w:val="annotation reference"/>
    <w:basedOn w:val="DefaultParagraphFont"/>
    <w:uiPriority w:val="99"/>
    <w:semiHidden/>
    <w:unhideWhenUsed/>
    <w:rsid w:val="00C56DEC"/>
    <w:rPr>
      <w:sz w:val="16"/>
      <w:szCs w:val="16"/>
    </w:rPr>
  </w:style>
  <w:style w:type="paragraph" w:styleId="CommentText">
    <w:name w:val="annotation text"/>
    <w:basedOn w:val="Normal"/>
    <w:link w:val="CommentTextChar"/>
    <w:uiPriority w:val="99"/>
    <w:unhideWhenUsed/>
    <w:rsid w:val="00C56DEC"/>
    <w:pPr>
      <w:spacing w:line="240" w:lineRule="auto"/>
    </w:pPr>
    <w:rPr>
      <w:sz w:val="20"/>
      <w:szCs w:val="20"/>
    </w:rPr>
  </w:style>
  <w:style w:type="character" w:customStyle="1" w:styleId="CommentTextChar">
    <w:name w:val="Comment Text Char"/>
    <w:basedOn w:val="DefaultParagraphFont"/>
    <w:link w:val="CommentText"/>
    <w:uiPriority w:val="99"/>
    <w:rsid w:val="00C56DEC"/>
    <w:rPr>
      <w:sz w:val="20"/>
      <w:szCs w:val="20"/>
    </w:rPr>
  </w:style>
  <w:style w:type="paragraph" w:styleId="CommentSubject">
    <w:name w:val="annotation subject"/>
    <w:basedOn w:val="CommentText"/>
    <w:next w:val="CommentText"/>
    <w:link w:val="CommentSubjectChar"/>
    <w:uiPriority w:val="99"/>
    <w:semiHidden/>
    <w:unhideWhenUsed/>
    <w:rsid w:val="00C56DEC"/>
    <w:rPr>
      <w:b/>
      <w:bCs/>
    </w:rPr>
  </w:style>
  <w:style w:type="character" w:customStyle="1" w:styleId="CommentSubjectChar">
    <w:name w:val="Comment Subject Char"/>
    <w:basedOn w:val="CommentTextChar"/>
    <w:link w:val="CommentSubject"/>
    <w:uiPriority w:val="99"/>
    <w:semiHidden/>
    <w:rsid w:val="00C56DEC"/>
    <w:rPr>
      <w:b/>
      <w:bCs/>
      <w:sz w:val="20"/>
      <w:szCs w:val="20"/>
    </w:rPr>
  </w:style>
  <w:style w:type="paragraph" w:styleId="Revision">
    <w:name w:val="Revision"/>
    <w:hidden/>
    <w:uiPriority w:val="99"/>
    <w:semiHidden/>
    <w:rsid w:val="008F5B68"/>
    <w:pPr>
      <w:spacing w:after="0" w:line="240" w:lineRule="auto"/>
    </w:pPr>
  </w:style>
  <w:style w:type="character" w:styleId="UnresolvedMention">
    <w:name w:val="Unresolved Mention"/>
    <w:basedOn w:val="DefaultParagraphFont"/>
    <w:uiPriority w:val="99"/>
    <w:semiHidden/>
    <w:unhideWhenUsed/>
    <w:rsid w:val="00901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596">
      <w:bodyDiv w:val="1"/>
      <w:marLeft w:val="0"/>
      <w:marRight w:val="0"/>
      <w:marTop w:val="0"/>
      <w:marBottom w:val="0"/>
      <w:divBdr>
        <w:top w:val="none" w:sz="0" w:space="0" w:color="auto"/>
        <w:left w:val="none" w:sz="0" w:space="0" w:color="auto"/>
        <w:bottom w:val="none" w:sz="0" w:space="0" w:color="auto"/>
        <w:right w:val="none" w:sz="0" w:space="0" w:color="auto"/>
      </w:divBdr>
    </w:div>
    <w:div w:id="370350184">
      <w:bodyDiv w:val="1"/>
      <w:marLeft w:val="0"/>
      <w:marRight w:val="0"/>
      <w:marTop w:val="0"/>
      <w:marBottom w:val="0"/>
      <w:divBdr>
        <w:top w:val="none" w:sz="0" w:space="0" w:color="auto"/>
        <w:left w:val="none" w:sz="0" w:space="0" w:color="auto"/>
        <w:bottom w:val="none" w:sz="0" w:space="0" w:color="auto"/>
        <w:right w:val="none" w:sz="0" w:space="0" w:color="auto"/>
      </w:divBdr>
    </w:div>
    <w:div w:id="1315915419">
      <w:bodyDiv w:val="1"/>
      <w:marLeft w:val="0"/>
      <w:marRight w:val="0"/>
      <w:marTop w:val="0"/>
      <w:marBottom w:val="0"/>
      <w:divBdr>
        <w:top w:val="none" w:sz="0" w:space="0" w:color="auto"/>
        <w:left w:val="none" w:sz="0" w:space="0" w:color="auto"/>
        <w:bottom w:val="none" w:sz="0" w:space="0" w:color="auto"/>
        <w:right w:val="none" w:sz="0" w:space="0" w:color="auto"/>
      </w:divBdr>
    </w:div>
    <w:div w:id="21160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urordis.org/publications/assessing-patient-partnership-implementation-erns/" TargetMode="External"/><Relationship Id="rId12" Type="http://schemas.openxmlformats.org/officeDocument/2006/relationships/hyperlink" Target="https://doi.org/10.1111/hex.1237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Cembrero Bonet</dc:creator>
  <cp:keywords/>
  <dc:description/>
  <cp:lastModifiedBy>Nora Lazaro</cp:lastModifiedBy>
  <cp:revision>20</cp:revision>
  <dcterms:created xsi:type="dcterms:W3CDTF">2025-02-25T13:20:00Z</dcterms:created>
  <dcterms:modified xsi:type="dcterms:W3CDTF">2025-03-13T10:19:00Z</dcterms:modified>
</cp:coreProperties>
</file>