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9C12F" w14:textId="77777777" w:rsidR="00B52748" w:rsidRPr="005C14B0" w:rsidRDefault="00506D5D" w:rsidP="00B52748">
      <w:pPr>
        <w:pStyle w:val="BodyA"/>
        <w:rPr>
          <w:smallCaps/>
          <w:color w:val="0098B4"/>
          <w:sz w:val="48"/>
          <w:szCs w:val="48"/>
          <w:u w:color="0098B4"/>
          <w:lang w:val="en-GB"/>
        </w:rPr>
      </w:pPr>
      <w:commentRangeStart w:id="0"/>
      <w:commentRangeEnd w:id="0"/>
      <w:r>
        <w:rPr>
          <w:rStyle w:val="CommentReference"/>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commentReference w:id="0"/>
      </w:r>
      <w:r w:rsidR="00B52748" w:rsidRPr="005C14B0">
        <w:rPr>
          <w:smallCaps/>
          <w:color w:val="0098B4"/>
          <w:sz w:val="48"/>
          <w:szCs w:val="48"/>
          <w:u w:color="0098B4"/>
          <w:lang w:val="en-GB"/>
        </w:rPr>
        <w:tab/>
      </w:r>
      <w:r w:rsidR="00B52748" w:rsidRPr="005C14B0">
        <w:rPr>
          <w:smallCaps/>
          <w:color w:val="0098B4"/>
          <w:sz w:val="48"/>
          <w:szCs w:val="48"/>
          <w:u w:color="0098B4"/>
          <w:lang w:val="en-GB"/>
        </w:rPr>
        <w:tab/>
      </w:r>
      <w:r w:rsidR="00B52748" w:rsidRPr="005C14B0">
        <w:rPr>
          <w:smallCaps/>
          <w:color w:val="0098B4"/>
          <w:sz w:val="48"/>
          <w:szCs w:val="48"/>
          <w:u w:color="0098B4"/>
          <w:lang w:val="en-GB"/>
        </w:rPr>
        <w:tab/>
      </w:r>
      <w:r w:rsidR="00B52748" w:rsidRPr="005C14B0">
        <w:rPr>
          <w:smallCaps/>
          <w:color w:val="0098B4"/>
          <w:sz w:val="48"/>
          <w:szCs w:val="48"/>
          <w:u w:color="0098B4"/>
          <w:lang w:val="en-GB"/>
        </w:rPr>
        <w:tab/>
      </w:r>
      <w:r w:rsidR="00B52748" w:rsidRPr="005C14B0">
        <w:rPr>
          <w:smallCaps/>
          <w:color w:val="0098B4"/>
          <w:sz w:val="48"/>
          <w:szCs w:val="48"/>
          <w:u w:color="0098B4"/>
          <w:lang w:val="en-GB"/>
        </w:rPr>
        <w:tab/>
      </w:r>
      <w:r w:rsidR="00B52748" w:rsidRPr="005C14B0">
        <w:rPr>
          <w:smallCaps/>
          <w:color w:val="0098B4"/>
          <w:sz w:val="48"/>
          <w:szCs w:val="48"/>
          <w:u w:color="0098B4"/>
          <w:lang w:val="en-GB"/>
        </w:rPr>
        <w:tab/>
      </w:r>
      <w:r w:rsidR="00B52748" w:rsidRPr="005C14B0">
        <w:rPr>
          <w:smallCaps/>
          <w:color w:val="0098B4"/>
          <w:sz w:val="48"/>
          <w:szCs w:val="48"/>
          <w:u w:color="0098B4"/>
          <w:lang w:val="en-GB"/>
        </w:rPr>
        <w:tab/>
      </w:r>
      <w:r w:rsidR="00B52748" w:rsidRPr="005C14B0">
        <w:rPr>
          <w:smallCaps/>
          <w:color w:val="0098B4"/>
          <w:sz w:val="48"/>
          <w:szCs w:val="48"/>
          <w:u w:color="0098B4"/>
          <w:lang w:val="en-GB"/>
        </w:rPr>
        <w:tab/>
      </w:r>
      <w:r w:rsidR="00B52748" w:rsidRPr="005C14B0">
        <w:rPr>
          <w:smallCaps/>
          <w:color w:val="0098B4"/>
          <w:sz w:val="48"/>
          <w:szCs w:val="48"/>
          <w:u w:color="0098B4"/>
          <w:lang w:val="en-GB"/>
        </w:rPr>
        <w:tab/>
      </w:r>
      <w:r w:rsidR="00B52748" w:rsidRPr="005C14B0">
        <w:rPr>
          <w:smallCaps/>
          <w:color w:val="0098B4"/>
          <w:sz w:val="48"/>
          <w:szCs w:val="48"/>
          <w:u w:color="0098B4"/>
          <w:lang w:val="en-GB"/>
        </w:rPr>
        <w:tab/>
      </w:r>
      <w:r w:rsidR="00B52748" w:rsidRPr="005C14B0">
        <w:rPr>
          <w:smallCaps/>
          <w:color w:val="0098B4"/>
          <w:sz w:val="48"/>
          <w:szCs w:val="48"/>
          <w:u w:color="0098B4"/>
          <w:lang w:val="en-GB"/>
        </w:rPr>
        <w:tab/>
      </w:r>
      <w:r w:rsidR="00B52748" w:rsidRPr="005C14B0">
        <w:rPr>
          <w:smallCaps/>
          <w:color w:val="0098B4"/>
          <w:sz w:val="48"/>
          <w:szCs w:val="48"/>
          <w:u w:color="0098B4"/>
          <w:lang w:val="en-GB"/>
        </w:rPr>
        <w:tab/>
      </w:r>
      <w:r w:rsidR="00B52748" w:rsidRPr="005C14B0">
        <w:rPr>
          <w:smallCaps/>
          <w:color w:val="0098B4"/>
          <w:sz w:val="48"/>
          <w:szCs w:val="48"/>
          <w:u w:color="0098B4"/>
          <w:lang w:val="en-GB"/>
        </w:rPr>
        <w:tab/>
      </w:r>
      <w:r w:rsidR="00B52748" w:rsidRPr="005C14B0">
        <w:rPr>
          <w:smallCaps/>
          <w:color w:val="0098B4"/>
          <w:sz w:val="48"/>
          <w:szCs w:val="48"/>
          <w:u w:color="0098B4"/>
          <w:lang w:val="en-GB"/>
        </w:rPr>
        <w:tab/>
      </w:r>
      <w:r w:rsidR="00B52748" w:rsidRPr="005C14B0">
        <w:rPr>
          <w:smallCaps/>
          <w:color w:val="0098B4"/>
          <w:sz w:val="48"/>
          <w:szCs w:val="48"/>
          <w:u w:color="0098B4"/>
          <w:lang w:val="en-GB"/>
        </w:rPr>
        <w:tab/>
      </w:r>
      <w:r w:rsidR="00B52748" w:rsidRPr="005C14B0">
        <w:rPr>
          <w:smallCaps/>
          <w:color w:val="0098B4"/>
          <w:sz w:val="48"/>
          <w:szCs w:val="48"/>
          <w:u w:color="0098B4"/>
          <w:lang w:val="en-GB"/>
        </w:rPr>
        <w:tab/>
      </w:r>
      <w:r w:rsidR="00B52748" w:rsidRPr="005C14B0">
        <w:rPr>
          <w:smallCaps/>
          <w:noProof/>
          <w:color w:val="0098B4"/>
          <w:sz w:val="48"/>
          <w:szCs w:val="48"/>
          <w:u w:color="0098B4"/>
          <w:lang w:val="en-GB" w:eastAsia="en-GB"/>
        </w:rPr>
        <w:tab/>
      </w:r>
      <w:r w:rsidR="00B52748" w:rsidRPr="005C14B0">
        <w:rPr>
          <w:smallCaps/>
          <w:color w:val="0098B4"/>
          <w:sz w:val="48"/>
          <w:szCs w:val="48"/>
          <w:u w:color="0098B4"/>
          <w:lang w:val="en-GB"/>
        </w:rPr>
        <w:tab/>
      </w:r>
      <w:r w:rsidR="00B52748" w:rsidRPr="002E0666">
        <w:rPr>
          <w:rFonts w:ascii="Corbel" w:eastAsia="Corbel" w:hAnsi="Corbel" w:cs="Corbel"/>
          <w:color w:val="4472C4" w:themeColor="accent1"/>
          <w:highlight w:val="yellow"/>
        </w:rPr>
        <w:t>[insert ERN Logo]</w:t>
      </w:r>
    </w:p>
    <w:p w14:paraId="5BF856B3" w14:textId="63053264" w:rsidR="00957028" w:rsidRPr="005C14B0" w:rsidRDefault="00CD4E24">
      <w:pPr>
        <w:pStyle w:val="BodyA"/>
        <w:rPr>
          <w:smallCaps/>
          <w:color w:val="0098B4"/>
          <w:sz w:val="48"/>
          <w:szCs w:val="48"/>
          <w:u w:color="0098B4"/>
          <w:lang w:val="en-GB"/>
        </w:rPr>
      </w:pPr>
      <w:r w:rsidRPr="005C14B0">
        <w:rPr>
          <w:smallCaps/>
          <w:color w:val="0098B4"/>
          <w:sz w:val="48"/>
          <w:szCs w:val="48"/>
          <w:u w:color="0098B4"/>
          <w:lang w:val="en-GB"/>
        </w:rPr>
        <w:t xml:space="preserve">Supporting Partner </w:t>
      </w:r>
      <w:r w:rsidR="00B7260F">
        <w:rPr>
          <w:smallCaps/>
          <w:color w:val="0098B4"/>
          <w:sz w:val="48"/>
          <w:szCs w:val="48"/>
          <w:u w:color="0098B4"/>
          <w:lang w:val="en-GB"/>
        </w:rPr>
        <w:t xml:space="preserve">(patients) </w:t>
      </w:r>
      <w:r w:rsidRPr="005C14B0">
        <w:rPr>
          <w:smallCaps/>
          <w:color w:val="0098B4"/>
          <w:sz w:val="48"/>
          <w:szCs w:val="48"/>
          <w:u w:color="0098B4"/>
          <w:lang w:val="en-GB"/>
        </w:rPr>
        <w:t xml:space="preserve">Collaboration Agreement </w:t>
      </w:r>
    </w:p>
    <w:p w14:paraId="134E5BB0" w14:textId="59844D71" w:rsidR="007B7F0C" w:rsidRDefault="00CD4E24">
      <w:pPr>
        <w:pStyle w:val="BodyA"/>
        <w:rPr>
          <w:b/>
          <w:color w:val="034C90"/>
          <w:spacing w:val="-1"/>
          <w:sz w:val="36"/>
          <w:lang w:val="en-GB"/>
        </w:rPr>
      </w:pPr>
      <w:r w:rsidRPr="005C14B0">
        <w:rPr>
          <w:b/>
          <w:bCs/>
          <w:color w:val="034C90"/>
          <w:sz w:val="36"/>
          <w:szCs w:val="36"/>
          <w:u w:color="034C90"/>
          <w:lang w:val="en-GB"/>
        </w:rPr>
        <w:t xml:space="preserve">Between the European Reference Network (ERN) for </w:t>
      </w:r>
      <w:r w:rsidR="002034A0" w:rsidRPr="005C14B0">
        <w:rPr>
          <w:b/>
          <w:color w:val="034C90"/>
          <w:spacing w:val="-1"/>
          <w:sz w:val="36"/>
          <w:lang w:val="en-GB"/>
        </w:rPr>
        <w:t>[</w:t>
      </w:r>
      <w:r w:rsidR="002034A0">
        <w:rPr>
          <w:b/>
          <w:bCs/>
          <w:color w:val="034C90"/>
          <w:sz w:val="36"/>
          <w:szCs w:val="36"/>
          <w:u w:color="034C90"/>
          <w:lang w:val="en-GB"/>
        </w:rPr>
        <w:t>insert name of ERN</w:t>
      </w:r>
      <w:r w:rsidR="002034A0" w:rsidRPr="005C14B0">
        <w:rPr>
          <w:b/>
          <w:color w:val="034C90"/>
          <w:spacing w:val="-1"/>
          <w:sz w:val="36"/>
          <w:lang w:val="en-GB"/>
        </w:rPr>
        <w:t>]</w:t>
      </w:r>
      <w:r w:rsidRPr="005C14B0">
        <w:rPr>
          <w:b/>
          <w:bCs/>
          <w:color w:val="034C90"/>
          <w:sz w:val="36"/>
          <w:szCs w:val="36"/>
          <w:u w:color="034C90"/>
          <w:lang w:val="en-GB"/>
        </w:rPr>
        <w:t xml:space="preserve"> and </w:t>
      </w:r>
      <w:r w:rsidR="005C4670" w:rsidRPr="005C14B0">
        <w:rPr>
          <w:b/>
          <w:bCs/>
          <w:color w:val="034C90"/>
          <w:sz w:val="36"/>
          <w:szCs w:val="36"/>
          <w:u w:color="034C90"/>
          <w:lang w:val="en-GB"/>
        </w:rPr>
        <w:t>[I</w:t>
      </w:r>
      <w:r w:rsidR="002034A0">
        <w:rPr>
          <w:b/>
          <w:bCs/>
          <w:color w:val="034C90"/>
          <w:sz w:val="36"/>
          <w:szCs w:val="36"/>
          <w:u w:color="034C90"/>
          <w:lang w:val="en-GB"/>
        </w:rPr>
        <w:t>nsert name of Supporting partner</w:t>
      </w:r>
      <w:r w:rsidR="005C4670" w:rsidRPr="005C14B0">
        <w:rPr>
          <w:b/>
          <w:bCs/>
          <w:color w:val="034C90"/>
          <w:sz w:val="36"/>
          <w:szCs w:val="36"/>
          <w:u w:color="034C90"/>
          <w:lang w:val="en-GB"/>
        </w:rPr>
        <w:t>]</w:t>
      </w:r>
      <w:r w:rsidR="00FC1099" w:rsidRPr="005C14B0">
        <w:rPr>
          <w:b/>
          <w:color w:val="034C90"/>
          <w:spacing w:val="-1"/>
          <w:sz w:val="36"/>
          <w:lang w:val="en-GB"/>
        </w:rPr>
        <w:t xml:space="preserve"> </w:t>
      </w:r>
      <w:r w:rsidR="00A76C67" w:rsidRPr="005C14B0">
        <w:rPr>
          <w:b/>
          <w:color w:val="034C90"/>
          <w:spacing w:val="-1"/>
          <w:sz w:val="36"/>
          <w:lang w:val="en-GB"/>
        </w:rPr>
        <w:t>[ROLE</w:t>
      </w:r>
      <w:r w:rsidR="005C14B0" w:rsidRPr="005C14B0">
        <w:rPr>
          <w:b/>
          <w:color w:val="034C90"/>
          <w:spacing w:val="-1"/>
          <w:sz w:val="36"/>
          <w:lang w:val="en-GB"/>
        </w:rPr>
        <w:t>]</w:t>
      </w:r>
    </w:p>
    <w:p w14:paraId="52A445EF" w14:textId="494A4162" w:rsidR="00177CBB" w:rsidRPr="005C14B0" w:rsidRDefault="00A346BB" w:rsidP="00177CBB">
      <w:pPr>
        <w:pStyle w:val="BodyA"/>
        <w:jc w:val="center"/>
        <w:rPr>
          <w:b/>
          <w:color w:val="034C90"/>
          <w:spacing w:val="-1"/>
          <w:sz w:val="36"/>
          <w:lang w:val="en-GB"/>
        </w:rPr>
      </w:pPr>
      <w:r>
        <w:rPr>
          <w:b/>
          <w:color w:val="034C90"/>
          <w:spacing w:val="-1"/>
          <w:sz w:val="36"/>
          <w:lang w:val="en-GB"/>
        </w:rPr>
        <w:t>12</w:t>
      </w:r>
      <w:r w:rsidR="00177CBB">
        <w:rPr>
          <w:b/>
          <w:color w:val="034C90"/>
          <w:spacing w:val="-1"/>
          <w:sz w:val="36"/>
          <w:lang w:val="en-GB"/>
        </w:rPr>
        <w:t>/</w:t>
      </w:r>
      <w:r>
        <w:rPr>
          <w:b/>
          <w:color w:val="034C90"/>
          <w:spacing w:val="-1"/>
          <w:sz w:val="36"/>
          <w:lang w:val="en-GB"/>
        </w:rPr>
        <w:t>03</w:t>
      </w:r>
      <w:r w:rsidR="00177CBB">
        <w:rPr>
          <w:b/>
          <w:color w:val="034C90"/>
          <w:spacing w:val="-1"/>
          <w:sz w:val="36"/>
          <w:lang w:val="en-GB"/>
        </w:rPr>
        <w:t>/202</w:t>
      </w:r>
      <w:r w:rsidR="00AA12B4">
        <w:rPr>
          <w:b/>
          <w:color w:val="034C90"/>
          <w:spacing w:val="-1"/>
          <w:sz w:val="36"/>
          <w:lang w:val="en-GB"/>
        </w:rPr>
        <w:t>4</w:t>
      </w:r>
    </w:p>
    <w:p w14:paraId="40201A06" w14:textId="77777777" w:rsidR="00957028" w:rsidRPr="005C14B0" w:rsidRDefault="00957028">
      <w:pPr>
        <w:pStyle w:val="BodyA"/>
        <w:spacing w:before="0" w:after="0"/>
        <w:ind w:right="426"/>
        <w:rPr>
          <w:rFonts w:ascii="Tahoma Bold" w:eastAsia="Tahoma Bold" w:hAnsi="Tahoma Bold" w:cs="Tahoma Bold"/>
          <w:smallCaps/>
          <w:color w:val="034D90"/>
          <w:spacing w:val="2"/>
          <w:sz w:val="28"/>
          <w:szCs w:val="28"/>
          <w:u w:color="034D90"/>
          <w:lang w:val="en-GB"/>
        </w:rPr>
      </w:pPr>
    </w:p>
    <w:p w14:paraId="2A931CAA" w14:textId="7E693B39" w:rsidR="00957028" w:rsidRPr="005C14B0" w:rsidRDefault="002034A0">
      <w:pPr>
        <w:pStyle w:val="BodyA"/>
        <w:spacing w:before="0" w:after="0"/>
        <w:ind w:right="426"/>
        <w:rPr>
          <w:rFonts w:ascii="Tahoma Bold" w:eastAsia="Tahoma Bold" w:hAnsi="Tahoma Bold" w:cs="Tahoma Bold"/>
          <w:smallCaps/>
          <w:color w:val="034D90"/>
          <w:spacing w:val="2"/>
          <w:sz w:val="28"/>
          <w:szCs w:val="28"/>
          <w:u w:color="034D90"/>
          <w:lang w:val="en-GB"/>
        </w:rPr>
      </w:pPr>
      <w:r w:rsidRPr="002034A0">
        <w:rPr>
          <w:rFonts w:ascii="Tahoma Bold" w:hAnsi="Tahoma Bold"/>
          <w:smallCaps/>
          <w:color w:val="034D90"/>
          <w:spacing w:val="2"/>
          <w:sz w:val="28"/>
          <w:szCs w:val="28"/>
          <w:u w:color="034D90"/>
          <w:lang w:val="en-GB"/>
        </w:rPr>
        <w:t xml:space="preserve">[insert name of ERN] </w:t>
      </w:r>
      <w:r w:rsidR="00CD4E24" w:rsidRPr="002034A0">
        <w:rPr>
          <w:rFonts w:ascii="Tahoma Bold" w:hAnsi="Tahoma Bold"/>
          <w:smallCaps/>
          <w:noProof/>
          <w:color w:val="034D90"/>
          <w:spacing w:val="2"/>
          <w:sz w:val="28"/>
          <w:szCs w:val="28"/>
          <w:u w:color="034D90"/>
          <w:lang w:val="en-GB"/>
        </w:rPr>
        <mc:AlternateContent>
          <mc:Choice Requires="wps">
            <w:drawing>
              <wp:anchor distT="0" distB="0" distL="0" distR="0" simplePos="0" relativeHeight="251656704" behindDoc="0" locked="0" layoutInCell="1" allowOverlap="1" wp14:anchorId="71435426" wp14:editId="3F0033E9">
                <wp:simplePos x="0" y="0"/>
                <wp:positionH relativeFrom="column">
                  <wp:posOffset>-6955923</wp:posOffset>
                </wp:positionH>
                <wp:positionV relativeFrom="line">
                  <wp:posOffset>1646821</wp:posOffset>
                </wp:positionV>
                <wp:extent cx="1191128" cy="7947025"/>
                <wp:effectExtent l="0" t="0" r="0" b="0"/>
                <wp:wrapNone/>
                <wp:docPr id="1073741828" name="officeArt object" descr="Rectangle 9"/>
                <wp:cNvGraphicFramePr/>
                <a:graphic xmlns:a="http://schemas.openxmlformats.org/drawingml/2006/main">
                  <a:graphicData uri="http://schemas.microsoft.com/office/word/2010/wordprocessingShape">
                    <wps:wsp>
                      <wps:cNvSpPr/>
                      <wps:spPr>
                        <a:xfrm flipH="1">
                          <a:off x="0" y="0"/>
                          <a:ext cx="1191128" cy="7947025"/>
                        </a:xfrm>
                        <a:prstGeom prst="rect">
                          <a:avLst/>
                        </a:prstGeom>
                        <a:solidFill>
                          <a:srgbClr val="0098B4"/>
                        </a:solidFill>
                        <a:ln w="12700" cap="flat">
                          <a:noFill/>
                          <a:miter lim="400000"/>
                        </a:ln>
                        <a:effectLst/>
                      </wps:spPr>
                      <wps:bodyPr/>
                    </wps:wsp>
                  </a:graphicData>
                </a:graphic>
              </wp:anchor>
            </w:drawing>
          </mc:Choice>
          <mc:Fallback>
            <w:pict>
              <v:rect w14:anchorId="13BF4830" id="officeArt object" o:spid="_x0000_s1026" alt="Rectangle 9" style="position:absolute;margin-left:-547.7pt;margin-top:129.65pt;width:93.8pt;height:625.75pt;flip:x;z-index:25165670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" fillcolor="#0098b4" stroked="f" strokeweight="1pt">
                <v:stroke miterlimit="4"/>
                <w10:wrap anchory="line"/>
              </v:rect>
            </w:pict>
          </mc:Fallback>
        </mc:AlternateContent>
      </w:r>
      <w:r w:rsidR="00CD4E24" w:rsidRPr="005C14B0">
        <w:rPr>
          <w:rFonts w:ascii="Tahoma Bold" w:hAnsi="Tahoma Bold"/>
          <w:smallCaps/>
          <w:color w:val="034D90"/>
          <w:spacing w:val="2"/>
          <w:sz w:val="28"/>
          <w:szCs w:val="28"/>
          <w:u w:color="034D90"/>
          <w:lang w:val="en-GB"/>
        </w:rPr>
        <w:t xml:space="preserve"> mission statement</w:t>
      </w:r>
    </w:p>
    <w:p w14:paraId="68BF8058" w14:textId="114E9BE7" w:rsidR="00957028" w:rsidRPr="005C14B0" w:rsidRDefault="007E7A98">
      <w:pPr>
        <w:pStyle w:val="IntenseQuote"/>
        <w:rPr>
          <w:rFonts w:ascii="Andika" w:eastAsia="Andika" w:hAnsi="Andika" w:cs="Andika"/>
          <w:color w:val="034C90"/>
          <w:sz w:val="24"/>
          <w:szCs w:val="24"/>
          <w:u w:color="034C90"/>
          <w:lang w:val="en-GB"/>
        </w:rPr>
      </w:pPr>
      <w:r w:rsidRPr="007E7A98">
        <w:rPr>
          <w:rFonts w:ascii="Andika" w:eastAsia="Andika" w:hAnsi="Andika" w:cs="Andika"/>
          <w:noProof/>
          <w:color w:val="034C90"/>
          <w:sz w:val="24"/>
          <w:szCs w:val="24"/>
          <w:highlight w:val="yellow"/>
          <w:u w:color="034C90"/>
          <w:lang w:val="en-GB"/>
        </w:rPr>
        <mc:AlternateContent>
          <mc:Choice Requires="wps">
            <w:drawing>
              <wp:anchor distT="0" distB="0" distL="114300" distR="114300" simplePos="0" relativeHeight="251655679" behindDoc="0" locked="0" layoutInCell="1" allowOverlap="1" wp14:anchorId="37123080" wp14:editId="2BFA6316">
                <wp:simplePos x="0" y="0"/>
                <wp:positionH relativeFrom="column">
                  <wp:posOffset>-108585</wp:posOffset>
                </wp:positionH>
                <wp:positionV relativeFrom="paragraph">
                  <wp:posOffset>503555</wp:posOffset>
                </wp:positionV>
                <wp:extent cx="6775450" cy="6286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6775450" cy="628650"/>
                        </a:xfrm>
                        <a:prstGeom prst="rect">
                          <a:avLst/>
                        </a:prstGeom>
                        <a:no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anchor>
            </w:drawing>
          </mc:Choice>
          <mc:Fallback>
            <w:pict>
              <v:rect w14:anchorId="30ED2024" id="Rectangle 4" o:spid="_x0000_s1026" style="position:absolute;margin-left:-8.55pt;margin-top:39.65pt;width:533.5pt;height:49.5pt;z-index:2516556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" filled="f" strokecolor="#4472c4 [3204]" strokeweight="2pt">
                <v:stroke joinstyle="round"/>
                <v:textbox style="mso-fit-shape-to-text:t" inset="1.2699mm,1.2699mm,1.2699mm,1.2699mm"/>
              </v:rect>
            </w:pict>
          </mc:Fallback>
        </mc:AlternateContent>
      </w:r>
      <w:r w:rsidR="00CD4E24" w:rsidRPr="007E7A98">
        <w:rPr>
          <w:rFonts w:ascii="Andika" w:eastAsia="Andika" w:hAnsi="Andika" w:cs="Andika"/>
          <w:color w:val="034C90"/>
          <w:sz w:val="24"/>
          <w:szCs w:val="24"/>
          <w:highlight w:val="yellow"/>
          <w:u w:color="034C90"/>
          <w:lang w:val="en-GB"/>
        </w:rPr>
        <w:t>“</w:t>
      </w:r>
      <w:r w:rsidR="00AA7797" w:rsidRPr="007E7A98">
        <w:rPr>
          <w:rFonts w:ascii="Andika" w:eastAsia="Andika" w:hAnsi="Andika" w:cs="Andika"/>
          <w:color w:val="034C90"/>
          <w:sz w:val="24"/>
          <w:szCs w:val="24"/>
          <w:highlight w:val="yellow"/>
          <w:u w:color="034C90"/>
          <w:lang w:val="en-GB"/>
        </w:rPr>
        <w:t xml:space="preserve"> </w:t>
      </w:r>
      <w:r w:rsidRPr="007E7A98">
        <w:rPr>
          <w:rFonts w:ascii="Andika" w:eastAsia="Andika" w:hAnsi="Andika" w:cs="Andika"/>
          <w:color w:val="034C90"/>
          <w:sz w:val="24"/>
          <w:szCs w:val="24"/>
          <w:highlight w:val="yellow"/>
          <w:u w:color="034C90"/>
          <w:lang w:val="en-GB"/>
        </w:rPr>
        <w:t>insert ERN mission statement</w:t>
      </w:r>
      <w:r w:rsidR="00CD4E24" w:rsidRPr="007E7A98">
        <w:rPr>
          <w:rFonts w:ascii="Andika" w:eastAsia="Andika" w:hAnsi="Andika" w:cs="Andika"/>
          <w:color w:val="034C90"/>
          <w:sz w:val="24"/>
          <w:szCs w:val="24"/>
          <w:highlight w:val="yellow"/>
          <w:u w:color="034C90"/>
          <w:lang w:val="en-GB"/>
        </w:rPr>
        <w:t>”</w:t>
      </w:r>
      <w:r w:rsidR="00CD4E24" w:rsidRPr="005C14B0">
        <w:rPr>
          <w:rFonts w:ascii="Andika" w:eastAsia="Andika" w:hAnsi="Andika" w:cs="Andika"/>
          <w:color w:val="034C90"/>
          <w:sz w:val="24"/>
          <w:szCs w:val="24"/>
          <w:u w:color="034C90"/>
          <w:lang w:val="en-GB"/>
        </w:rPr>
        <w:t xml:space="preserve"> </w:t>
      </w:r>
    </w:p>
    <w:p w14:paraId="4F2F3C1F" w14:textId="77777777" w:rsidR="007E7A98" w:rsidRPr="00D66667" w:rsidRDefault="007E7A98" w:rsidP="007E7A98">
      <w:pPr>
        <w:rPr>
          <w:rFonts w:ascii="Corbel" w:eastAsia="Corbel" w:hAnsi="Corbel" w:cs="Corbel"/>
          <w:color w:val="000000"/>
          <w:spacing w:val="5"/>
          <w:u w:color="000000"/>
          <w:lang w:eastAsia="en-GB"/>
        </w:rPr>
      </w:pPr>
      <w:r w:rsidRPr="00D66667">
        <w:rPr>
          <w:rFonts w:ascii="Corbel" w:eastAsia="Corbel" w:hAnsi="Corbel" w:cs="Corbel"/>
          <w:color w:val="000000"/>
          <w:spacing w:val="5"/>
          <w:highlight w:val="yellow"/>
          <w:u w:color="000000"/>
          <w:lang w:eastAsia="en-GB"/>
        </w:rPr>
        <w:t xml:space="preserve">Text and sections highlighted in yellow </w:t>
      </w:r>
      <w:r w:rsidRPr="006359EC">
        <w:rPr>
          <w:rFonts w:ascii="Corbel" w:eastAsia="Corbel" w:hAnsi="Corbel" w:cs="Corbel"/>
          <w:color w:val="000000"/>
          <w:spacing w:val="5"/>
          <w:highlight w:val="yellow"/>
          <w:u w:color="000000"/>
          <w:lang w:eastAsia="en-GB"/>
        </w:rPr>
        <w:t>are optional</w:t>
      </w:r>
      <w:r>
        <w:rPr>
          <w:rFonts w:ascii="Corbel" w:eastAsia="Corbel" w:hAnsi="Corbel" w:cs="Corbel"/>
          <w:color w:val="000000"/>
          <w:spacing w:val="5"/>
          <w:highlight w:val="yellow"/>
          <w:u w:color="000000"/>
          <w:lang w:eastAsia="en-GB"/>
        </w:rPr>
        <w:t xml:space="preserve"> or need to be tailored to the governance terminology</w:t>
      </w:r>
      <w:r w:rsidRPr="006359EC">
        <w:rPr>
          <w:rFonts w:ascii="Corbel" w:eastAsia="Corbel" w:hAnsi="Corbel" w:cs="Corbel"/>
          <w:color w:val="000000"/>
          <w:spacing w:val="5"/>
          <w:highlight w:val="yellow"/>
          <w:u w:color="000000"/>
          <w:lang w:eastAsia="en-GB"/>
        </w:rPr>
        <w:t xml:space="preserve">, please read the </w:t>
      </w:r>
      <w:r w:rsidRPr="00736B10">
        <w:rPr>
          <w:rFonts w:ascii="Corbel" w:eastAsia="Corbel" w:hAnsi="Corbel" w:cs="Corbel"/>
          <w:color w:val="000000"/>
          <w:spacing w:val="5"/>
          <w:highlight w:val="yellow"/>
          <w:u w:color="000000"/>
          <w:lang w:eastAsia="en-GB"/>
        </w:rPr>
        <w:t>comments to adjust the template.</w:t>
      </w:r>
    </w:p>
    <w:p w14:paraId="33209293" w14:textId="77777777" w:rsidR="007E7A98" w:rsidRPr="007E7A98" w:rsidRDefault="007E7A98" w:rsidP="007E7A98"/>
    <w:p w14:paraId="15ABA0F7" w14:textId="13AB7127" w:rsidR="00957028" w:rsidRPr="005C14B0" w:rsidRDefault="00CD4E24">
      <w:pPr>
        <w:pStyle w:val="Heading2"/>
        <w:rPr>
          <w:rFonts w:hint="eastAsia"/>
          <w:lang w:val="en-GB"/>
        </w:rPr>
      </w:pPr>
      <w:r w:rsidRPr="005C14B0">
        <w:rPr>
          <w:lang w:val="en-GB"/>
        </w:rPr>
        <w:t>what are supporting partners?</w:t>
      </w:r>
    </w:p>
    <w:p w14:paraId="744AD3E8" w14:textId="44427EA1" w:rsidR="00957028" w:rsidRPr="005C14B0" w:rsidRDefault="00CD4E24" w:rsidP="005C14B0">
      <w:pPr>
        <w:pStyle w:val="BodyA"/>
        <w:spacing w:before="0" w:after="0"/>
        <w:jc w:val="both"/>
        <w:rPr>
          <w:rStyle w:val="None"/>
          <w:sz w:val="22"/>
          <w:szCs w:val="22"/>
          <w:lang w:val="en-GB"/>
        </w:rPr>
      </w:pPr>
      <w:r w:rsidRPr="005C14B0">
        <w:rPr>
          <w:sz w:val="22"/>
          <w:szCs w:val="22"/>
          <w:lang w:val="en-GB"/>
        </w:rPr>
        <w:t>In addition to Full Members and Affiliated Partners</w:t>
      </w:r>
      <w:r w:rsidRPr="005C14B0">
        <w:rPr>
          <w:sz w:val="22"/>
          <w:szCs w:val="22"/>
          <w:vertAlign w:val="superscript"/>
          <w:lang w:val="en-GB"/>
        </w:rPr>
        <w:footnoteReference w:id="2"/>
      </w:r>
      <w:r w:rsidRPr="005C14B0">
        <w:rPr>
          <w:rStyle w:val="None"/>
          <w:sz w:val="22"/>
          <w:szCs w:val="22"/>
          <w:lang w:val="en-GB"/>
        </w:rPr>
        <w:t xml:space="preserve"> of the ERN networks, there is another term used to describe organisations </w:t>
      </w:r>
      <w:r w:rsidR="006A24A4" w:rsidRPr="005C14B0">
        <w:rPr>
          <w:rStyle w:val="None"/>
          <w:sz w:val="22"/>
          <w:szCs w:val="22"/>
          <w:lang w:val="en-GB"/>
        </w:rPr>
        <w:t xml:space="preserve">or individuals </w:t>
      </w:r>
      <w:r w:rsidR="005C14B0">
        <w:rPr>
          <w:rStyle w:val="None"/>
          <w:sz w:val="22"/>
          <w:szCs w:val="22"/>
          <w:lang w:val="en-GB"/>
        </w:rPr>
        <w:t>that</w:t>
      </w:r>
      <w:r w:rsidRPr="005C14B0">
        <w:rPr>
          <w:rStyle w:val="None"/>
          <w:sz w:val="22"/>
          <w:szCs w:val="22"/>
          <w:lang w:val="en-GB"/>
        </w:rPr>
        <w:t xml:space="preserve"> officially collaborate with ERNs, namely, Supporting Partners. According to the European Commission</w:t>
      </w:r>
      <w:r w:rsidRPr="005C14B0">
        <w:rPr>
          <w:rStyle w:val="None"/>
          <w:rFonts w:ascii="Arial Unicode MS" w:hAnsi="Arial Unicode MS"/>
          <w:sz w:val="22"/>
          <w:szCs w:val="22"/>
          <w:lang w:val="en-GB"/>
        </w:rPr>
        <w:t>’</w:t>
      </w:r>
      <w:r w:rsidRPr="005C14B0">
        <w:rPr>
          <w:rStyle w:val="None"/>
          <w:sz w:val="22"/>
          <w:szCs w:val="22"/>
          <w:lang w:val="en-GB"/>
        </w:rPr>
        <w:t xml:space="preserve">s document on terminology issued on 20 June 2018, </w:t>
      </w:r>
      <w:r w:rsidRPr="005C14B0">
        <w:rPr>
          <w:rStyle w:val="None"/>
          <w:rFonts w:ascii="Arial Unicode MS" w:hAnsi="Arial Unicode MS"/>
          <w:sz w:val="22"/>
          <w:szCs w:val="22"/>
          <w:rtl/>
          <w:lang w:val="en-GB"/>
        </w:rPr>
        <w:t>“</w:t>
      </w:r>
      <w:r w:rsidRPr="005C14B0">
        <w:rPr>
          <w:rStyle w:val="None"/>
          <w:sz w:val="22"/>
          <w:szCs w:val="22"/>
          <w:lang w:val="en-GB"/>
        </w:rPr>
        <w:t xml:space="preserve">it is proposed to use the term Supporting Partner as a generic term to define healthcare providers, medical societies, and any other entity or individual </w:t>
      </w:r>
      <w:r w:rsidR="00CA1154" w:rsidRPr="005C14B0">
        <w:rPr>
          <w:rStyle w:val="None"/>
          <w:sz w:val="22"/>
          <w:szCs w:val="22"/>
          <w:lang w:val="en-GB"/>
        </w:rPr>
        <w:t>expert</w:t>
      </w:r>
      <w:r w:rsidR="006A24A4" w:rsidRPr="005C14B0">
        <w:rPr>
          <w:rStyle w:val="None"/>
          <w:sz w:val="22"/>
          <w:szCs w:val="22"/>
          <w:lang w:val="en-GB"/>
        </w:rPr>
        <w:t>s</w:t>
      </w:r>
      <w:r w:rsidR="00CA1154" w:rsidRPr="005C14B0">
        <w:rPr>
          <w:rStyle w:val="None"/>
          <w:sz w:val="22"/>
          <w:szCs w:val="22"/>
          <w:lang w:val="en-GB"/>
        </w:rPr>
        <w:t xml:space="preserve"> </w:t>
      </w:r>
      <w:r w:rsidRPr="005C14B0">
        <w:rPr>
          <w:rStyle w:val="None"/>
          <w:sz w:val="22"/>
          <w:szCs w:val="22"/>
          <w:lang w:val="en-GB"/>
        </w:rPr>
        <w:t>which, without having a commercial relation with the ERNs and their Full Members or Affiliated Partners, or with the European Commission, contribute in different ways to the work of the networks.  When using the term Supporting Partner it shall be clear that it refers to a collaboration with entities</w:t>
      </w:r>
      <w:r w:rsidR="000659CC" w:rsidRPr="005C14B0">
        <w:rPr>
          <w:rStyle w:val="None"/>
          <w:sz w:val="22"/>
          <w:szCs w:val="22"/>
          <w:lang w:val="en-GB"/>
        </w:rPr>
        <w:t xml:space="preserve">, and </w:t>
      </w:r>
      <w:r w:rsidRPr="005C14B0">
        <w:rPr>
          <w:rStyle w:val="None"/>
          <w:sz w:val="22"/>
          <w:szCs w:val="22"/>
          <w:lang w:val="en-GB"/>
        </w:rPr>
        <w:t>individual</w:t>
      </w:r>
      <w:r w:rsidR="00CA1154" w:rsidRPr="005C14B0">
        <w:rPr>
          <w:rStyle w:val="None"/>
          <w:sz w:val="22"/>
          <w:szCs w:val="22"/>
          <w:lang w:val="en-GB"/>
        </w:rPr>
        <w:t xml:space="preserve"> experts </w:t>
      </w:r>
      <w:r w:rsidRPr="005C14B0">
        <w:rPr>
          <w:rStyle w:val="None"/>
          <w:sz w:val="22"/>
          <w:szCs w:val="22"/>
          <w:lang w:val="en-GB"/>
        </w:rPr>
        <w:t xml:space="preserve">which are neither Full Members nor Affiliated Partners”. </w:t>
      </w:r>
    </w:p>
    <w:p w14:paraId="6745D2BC" w14:textId="5737C4DB" w:rsidR="00432048" w:rsidRDefault="00AA7797" w:rsidP="00FC1099">
      <w:pPr>
        <w:pStyle w:val="BodyA"/>
        <w:jc w:val="both"/>
        <w:rPr>
          <w:rStyle w:val="None"/>
          <w:sz w:val="22"/>
          <w:szCs w:val="22"/>
          <w:lang w:val="en-GB"/>
        </w:rPr>
      </w:pPr>
      <w:r>
        <w:rPr>
          <w:rStyle w:val="None"/>
          <w:sz w:val="22"/>
          <w:szCs w:val="22"/>
          <w:lang w:val="en-GB"/>
        </w:rPr>
        <w:t xml:space="preserve">[INSERT NAME OF ERN] </w:t>
      </w:r>
      <w:r w:rsidR="000659CC" w:rsidRPr="005C14B0">
        <w:rPr>
          <w:rStyle w:val="None"/>
          <w:sz w:val="22"/>
          <w:szCs w:val="22"/>
          <w:lang w:val="en-GB"/>
        </w:rPr>
        <w:t xml:space="preserve">has added the possibility for </w:t>
      </w:r>
      <w:r w:rsidR="000659CC" w:rsidRPr="00B7260F">
        <w:rPr>
          <w:rStyle w:val="None"/>
          <w:b/>
          <w:sz w:val="22"/>
          <w:szCs w:val="22"/>
          <w:lang w:val="en-GB"/>
        </w:rPr>
        <w:t>individual patients</w:t>
      </w:r>
      <w:r w:rsidR="00432048" w:rsidRPr="00B7260F">
        <w:rPr>
          <w:rStyle w:val="None"/>
          <w:b/>
          <w:sz w:val="22"/>
          <w:szCs w:val="22"/>
          <w:lang w:val="en-GB"/>
        </w:rPr>
        <w:t>, f</w:t>
      </w:r>
      <w:r w:rsidR="000659CC" w:rsidRPr="00B7260F">
        <w:rPr>
          <w:rStyle w:val="None"/>
          <w:b/>
          <w:sz w:val="22"/>
          <w:szCs w:val="22"/>
          <w:lang w:val="en-GB"/>
        </w:rPr>
        <w:t>amily members with specific expertise</w:t>
      </w:r>
      <w:r w:rsidR="00432048" w:rsidRPr="00B7260F">
        <w:rPr>
          <w:rStyle w:val="None"/>
          <w:b/>
          <w:sz w:val="22"/>
          <w:szCs w:val="22"/>
          <w:lang w:val="en-GB"/>
        </w:rPr>
        <w:t xml:space="preserve">, </w:t>
      </w:r>
      <w:r w:rsidR="00506D5D">
        <w:rPr>
          <w:rStyle w:val="None"/>
          <w:b/>
          <w:sz w:val="22"/>
          <w:szCs w:val="22"/>
          <w:lang w:val="en-GB"/>
        </w:rPr>
        <w:t>i</w:t>
      </w:r>
      <w:r w:rsidR="00432048" w:rsidRPr="00B7260F">
        <w:rPr>
          <w:rStyle w:val="None"/>
          <w:b/>
          <w:sz w:val="22"/>
          <w:szCs w:val="22"/>
          <w:lang w:val="en-GB"/>
        </w:rPr>
        <w:t>nternational patient organisations registered outside Europe</w:t>
      </w:r>
      <w:r w:rsidR="00506D5D">
        <w:rPr>
          <w:rStyle w:val="None"/>
          <w:b/>
          <w:sz w:val="22"/>
          <w:szCs w:val="22"/>
          <w:lang w:val="en-GB"/>
        </w:rPr>
        <w:t xml:space="preserve">, </w:t>
      </w:r>
      <w:r w:rsidR="00432048" w:rsidRPr="00B7260F">
        <w:rPr>
          <w:rStyle w:val="None"/>
          <w:b/>
          <w:sz w:val="22"/>
          <w:szCs w:val="22"/>
          <w:lang w:val="en-GB"/>
        </w:rPr>
        <w:t>patient organisations registered in Europe but that do not have a designated ePAG advocate in the ERN</w:t>
      </w:r>
      <w:r w:rsidR="00B7260F" w:rsidRPr="00B7260F">
        <w:rPr>
          <w:rStyle w:val="None"/>
          <w:b/>
          <w:sz w:val="22"/>
          <w:szCs w:val="22"/>
          <w:lang w:val="en-GB"/>
        </w:rPr>
        <w:t xml:space="preserve"> (</w:t>
      </w:r>
      <w:r w:rsidR="00432048" w:rsidRPr="00B7260F">
        <w:rPr>
          <w:rStyle w:val="None"/>
          <w:b/>
          <w:sz w:val="22"/>
          <w:szCs w:val="22"/>
          <w:lang w:val="en-GB"/>
        </w:rPr>
        <w:t>the wider patient community</w:t>
      </w:r>
      <w:r w:rsidR="00B7260F" w:rsidRPr="00B7260F">
        <w:rPr>
          <w:rStyle w:val="None"/>
          <w:b/>
          <w:sz w:val="22"/>
          <w:szCs w:val="22"/>
          <w:lang w:val="en-GB"/>
        </w:rPr>
        <w:t>)</w:t>
      </w:r>
      <w:r w:rsidR="00506D5D">
        <w:rPr>
          <w:rStyle w:val="None"/>
          <w:b/>
          <w:sz w:val="22"/>
          <w:szCs w:val="22"/>
          <w:lang w:val="en-GB"/>
        </w:rPr>
        <w:t xml:space="preserve"> and social media-based patient support groups</w:t>
      </w:r>
      <w:r w:rsidR="00B7260F">
        <w:rPr>
          <w:rStyle w:val="None"/>
          <w:sz w:val="22"/>
          <w:szCs w:val="22"/>
          <w:lang w:val="en-GB"/>
        </w:rPr>
        <w:t xml:space="preserve"> who a</w:t>
      </w:r>
      <w:r w:rsidR="000659CC" w:rsidRPr="005C14B0">
        <w:rPr>
          <w:rStyle w:val="None"/>
          <w:sz w:val="22"/>
          <w:szCs w:val="22"/>
          <w:lang w:val="en-GB"/>
        </w:rPr>
        <w:t xml:space="preserve">re </w:t>
      </w:r>
      <w:r w:rsidR="00B7260F">
        <w:rPr>
          <w:rStyle w:val="None"/>
          <w:sz w:val="22"/>
          <w:szCs w:val="22"/>
          <w:lang w:val="en-GB"/>
        </w:rPr>
        <w:t xml:space="preserve">all </w:t>
      </w:r>
      <w:r w:rsidR="000659CC" w:rsidRPr="005C14B0">
        <w:rPr>
          <w:rStyle w:val="None"/>
          <w:sz w:val="22"/>
          <w:szCs w:val="22"/>
          <w:lang w:val="en-GB"/>
        </w:rPr>
        <w:t>willing</w:t>
      </w:r>
      <w:r w:rsidR="00B7260F">
        <w:rPr>
          <w:rStyle w:val="None"/>
          <w:sz w:val="22"/>
          <w:szCs w:val="22"/>
          <w:lang w:val="en-GB"/>
        </w:rPr>
        <w:t xml:space="preserve"> </w:t>
      </w:r>
      <w:r w:rsidR="000659CC" w:rsidRPr="005C14B0">
        <w:rPr>
          <w:rStyle w:val="None"/>
          <w:sz w:val="22"/>
          <w:szCs w:val="22"/>
          <w:lang w:val="en-GB"/>
        </w:rPr>
        <w:t>to contribute to the activities of the network</w:t>
      </w:r>
      <w:r w:rsidR="00B7260F">
        <w:rPr>
          <w:rStyle w:val="None"/>
          <w:sz w:val="22"/>
          <w:szCs w:val="22"/>
          <w:lang w:val="en-GB"/>
        </w:rPr>
        <w:t xml:space="preserve"> in various ways</w:t>
      </w:r>
      <w:r w:rsidR="00407282" w:rsidRPr="005C14B0">
        <w:rPr>
          <w:rStyle w:val="None"/>
          <w:sz w:val="22"/>
          <w:szCs w:val="22"/>
          <w:lang w:val="en-GB"/>
        </w:rPr>
        <w:t>. Such individuals</w:t>
      </w:r>
      <w:r w:rsidR="000659CC" w:rsidRPr="005C14B0">
        <w:rPr>
          <w:rStyle w:val="None"/>
          <w:sz w:val="22"/>
          <w:szCs w:val="22"/>
          <w:lang w:val="en-GB"/>
        </w:rPr>
        <w:t xml:space="preserve"> are not represented by a patient </w:t>
      </w:r>
      <w:r w:rsidR="00FC1099" w:rsidRPr="005C14B0">
        <w:rPr>
          <w:rStyle w:val="None"/>
          <w:sz w:val="22"/>
          <w:szCs w:val="22"/>
          <w:lang w:val="en-GB"/>
        </w:rPr>
        <w:t>organi</w:t>
      </w:r>
      <w:r w:rsidR="00506D5D">
        <w:rPr>
          <w:rStyle w:val="None"/>
          <w:sz w:val="22"/>
          <w:szCs w:val="22"/>
          <w:lang w:val="en-GB"/>
        </w:rPr>
        <w:t>s</w:t>
      </w:r>
      <w:r w:rsidR="00FC1099" w:rsidRPr="005C14B0">
        <w:rPr>
          <w:rStyle w:val="None"/>
          <w:sz w:val="22"/>
          <w:szCs w:val="22"/>
          <w:lang w:val="en-GB"/>
        </w:rPr>
        <w:t>ation</w:t>
      </w:r>
      <w:r w:rsidR="000659CC" w:rsidRPr="005C14B0">
        <w:rPr>
          <w:rStyle w:val="None"/>
          <w:sz w:val="22"/>
          <w:szCs w:val="22"/>
          <w:lang w:val="en-GB"/>
        </w:rPr>
        <w:t xml:space="preserve"> and therefore are not considered as ePAG advocates. </w:t>
      </w:r>
      <w:r w:rsidR="00407282" w:rsidRPr="005C14B0">
        <w:rPr>
          <w:rStyle w:val="None"/>
          <w:sz w:val="22"/>
          <w:szCs w:val="22"/>
          <w:lang w:val="en-GB"/>
        </w:rPr>
        <w:t>These</w:t>
      </w:r>
      <w:r w:rsidR="00F5428C" w:rsidRPr="005C14B0">
        <w:rPr>
          <w:rStyle w:val="None"/>
          <w:sz w:val="22"/>
          <w:szCs w:val="22"/>
          <w:lang w:val="en-GB"/>
        </w:rPr>
        <w:t xml:space="preserve"> </w:t>
      </w:r>
      <w:r w:rsidR="000659CC" w:rsidRPr="005C14B0">
        <w:rPr>
          <w:rStyle w:val="None"/>
          <w:sz w:val="22"/>
          <w:szCs w:val="22"/>
          <w:lang w:val="en-GB"/>
        </w:rPr>
        <w:t xml:space="preserve">experts </w:t>
      </w:r>
      <w:r>
        <w:rPr>
          <w:rStyle w:val="None"/>
          <w:sz w:val="22"/>
          <w:szCs w:val="22"/>
          <w:lang w:val="en-GB"/>
        </w:rPr>
        <w:t xml:space="preserve">may apply and </w:t>
      </w:r>
      <w:r w:rsidR="000659CC" w:rsidRPr="005C14B0">
        <w:rPr>
          <w:rStyle w:val="None"/>
          <w:sz w:val="22"/>
          <w:szCs w:val="22"/>
          <w:lang w:val="en-GB"/>
        </w:rPr>
        <w:t>will be invited</w:t>
      </w:r>
      <w:r w:rsidR="005E227F" w:rsidRPr="005C14B0">
        <w:rPr>
          <w:rStyle w:val="None"/>
          <w:sz w:val="22"/>
          <w:szCs w:val="22"/>
          <w:lang w:val="en-GB"/>
        </w:rPr>
        <w:t xml:space="preserve"> </w:t>
      </w:r>
      <w:r w:rsidR="001D6359" w:rsidRPr="005C14B0">
        <w:rPr>
          <w:rStyle w:val="None"/>
          <w:sz w:val="22"/>
          <w:szCs w:val="22"/>
          <w:lang w:val="en-GB"/>
        </w:rPr>
        <w:t xml:space="preserve">by the </w:t>
      </w:r>
      <w:r>
        <w:rPr>
          <w:rStyle w:val="None"/>
          <w:sz w:val="22"/>
          <w:szCs w:val="22"/>
          <w:lang w:val="en-GB"/>
        </w:rPr>
        <w:t xml:space="preserve">[INSERT NAME OF ERN] </w:t>
      </w:r>
      <w:r w:rsidR="00E32617" w:rsidRPr="005C14B0">
        <w:rPr>
          <w:rStyle w:val="None"/>
          <w:sz w:val="22"/>
          <w:szCs w:val="22"/>
          <w:lang w:val="en-GB"/>
        </w:rPr>
        <w:t>in agreement</w:t>
      </w:r>
      <w:r w:rsidR="001D6359" w:rsidRPr="005C14B0">
        <w:rPr>
          <w:rStyle w:val="None"/>
          <w:sz w:val="22"/>
          <w:szCs w:val="22"/>
          <w:lang w:val="en-GB"/>
        </w:rPr>
        <w:t xml:space="preserve"> with the ePAG and will</w:t>
      </w:r>
      <w:r w:rsidR="00532953" w:rsidRPr="005C14B0">
        <w:rPr>
          <w:rStyle w:val="None"/>
          <w:sz w:val="22"/>
          <w:szCs w:val="22"/>
          <w:lang w:val="en-GB"/>
        </w:rPr>
        <w:t xml:space="preserve"> </w:t>
      </w:r>
      <w:r w:rsidR="000659CC" w:rsidRPr="005C14B0">
        <w:rPr>
          <w:rStyle w:val="None"/>
          <w:sz w:val="22"/>
          <w:szCs w:val="22"/>
          <w:lang w:val="en-GB"/>
        </w:rPr>
        <w:t>sign a collaboration agreement based on this template</w:t>
      </w:r>
      <w:r w:rsidR="00B7260F">
        <w:rPr>
          <w:rStyle w:val="None"/>
          <w:sz w:val="22"/>
          <w:szCs w:val="22"/>
          <w:lang w:val="en-GB"/>
        </w:rPr>
        <w:t xml:space="preserve"> </w:t>
      </w:r>
      <w:r w:rsidR="000659CC" w:rsidRPr="005C14B0">
        <w:rPr>
          <w:rStyle w:val="None"/>
          <w:sz w:val="22"/>
          <w:szCs w:val="22"/>
          <w:lang w:val="en-GB"/>
        </w:rPr>
        <w:t xml:space="preserve">with </w:t>
      </w:r>
      <w:r>
        <w:rPr>
          <w:rStyle w:val="None"/>
          <w:sz w:val="22"/>
          <w:szCs w:val="22"/>
          <w:lang w:val="en-GB"/>
        </w:rPr>
        <w:t>[INSERT NAME OF ERN]</w:t>
      </w:r>
      <w:r w:rsidR="000659CC" w:rsidRPr="005C14B0">
        <w:rPr>
          <w:rStyle w:val="None"/>
          <w:sz w:val="22"/>
          <w:szCs w:val="22"/>
          <w:lang w:val="en-GB"/>
        </w:rPr>
        <w:t xml:space="preserve">. </w:t>
      </w:r>
    </w:p>
    <w:p w14:paraId="2540A0DB" w14:textId="4DBC5693" w:rsidR="001C6CAF" w:rsidRPr="001C6CAF" w:rsidRDefault="001C6CAF" w:rsidP="001C6CAF">
      <w:pPr>
        <w:pStyle w:val="BodyA"/>
        <w:jc w:val="both"/>
        <w:rPr>
          <w:rStyle w:val="None"/>
          <w:sz w:val="22"/>
          <w:szCs w:val="22"/>
          <w:lang w:val="en-GB"/>
        </w:rPr>
      </w:pPr>
      <w:r w:rsidRPr="001C6CAF">
        <w:rPr>
          <w:rStyle w:val="None"/>
          <w:sz w:val="22"/>
          <w:szCs w:val="22"/>
          <w:lang w:val="en-GB"/>
        </w:rPr>
        <w:t xml:space="preserve">Supporting Partners may express their interest in collaborating with </w:t>
      </w:r>
      <w:r w:rsidR="00AA7797">
        <w:rPr>
          <w:rStyle w:val="None"/>
          <w:sz w:val="22"/>
          <w:szCs w:val="22"/>
          <w:lang w:val="en-GB"/>
        </w:rPr>
        <w:t xml:space="preserve">[INSERT NAME OF ERN] </w:t>
      </w:r>
      <w:r>
        <w:rPr>
          <w:rStyle w:val="None"/>
          <w:sz w:val="22"/>
          <w:szCs w:val="22"/>
          <w:lang w:val="en-GB"/>
        </w:rPr>
        <w:t>b</w:t>
      </w:r>
      <w:r w:rsidRPr="001C6CAF">
        <w:rPr>
          <w:rStyle w:val="None"/>
          <w:sz w:val="22"/>
          <w:szCs w:val="22"/>
          <w:lang w:val="en-GB"/>
        </w:rPr>
        <w:t>y sending a motivation letter to the ERN Coordinating team and ePAG Chair explaining how they would like to collaborate with the ERN and CV of the contact person who will act as a liaison with the Network or the individual patient or family member.</w:t>
      </w:r>
    </w:p>
    <w:p w14:paraId="59668E7B" w14:textId="189ACF11" w:rsidR="001C6CAF" w:rsidRDefault="001C6CAF" w:rsidP="001C6CAF">
      <w:pPr>
        <w:pStyle w:val="BodyA"/>
        <w:jc w:val="both"/>
        <w:rPr>
          <w:rStyle w:val="None"/>
          <w:sz w:val="22"/>
          <w:szCs w:val="22"/>
          <w:lang w:val="en-GB"/>
        </w:rPr>
      </w:pPr>
      <w:r w:rsidRPr="001C6CAF">
        <w:rPr>
          <w:rStyle w:val="None"/>
          <w:sz w:val="22"/>
          <w:szCs w:val="22"/>
          <w:lang w:val="en-GB"/>
        </w:rPr>
        <w:t xml:space="preserve">The application will be considered by an Evaluation </w:t>
      </w:r>
      <w:r>
        <w:rPr>
          <w:rStyle w:val="None"/>
          <w:sz w:val="22"/>
          <w:szCs w:val="22"/>
          <w:lang w:val="en-GB"/>
        </w:rPr>
        <w:t xml:space="preserve">team </w:t>
      </w:r>
      <w:r>
        <w:rPr>
          <w:rStyle w:val="None"/>
          <w:bCs/>
          <w:sz w:val="22"/>
          <w:szCs w:val="22"/>
          <w:lang w:val="en-GB"/>
        </w:rPr>
        <w:t xml:space="preserve">for </w:t>
      </w:r>
      <w:r w:rsidR="00AA7797">
        <w:rPr>
          <w:rStyle w:val="None"/>
          <w:bCs/>
          <w:sz w:val="22"/>
          <w:szCs w:val="22"/>
          <w:lang w:val="en-GB"/>
        </w:rPr>
        <w:t>[INSERT NAME OF ERN]</w:t>
      </w:r>
      <w:r w:rsidRPr="005C14B0">
        <w:rPr>
          <w:rStyle w:val="None"/>
          <w:bCs/>
          <w:sz w:val="22"/>
          <w:szCs w:val="22"/>
          <w:lang w:val="en-GB"/>
        </w:rPr>
        <w:t xml:space="preserve"> </w:t>
      </w:r>
      <w:r w:rsidRPr="00AA7797">
        <w:rPr>
          <w:rStyle w:val="None"/>
          <w:bCs/>
          <w:sz w:val="22"/>
          <w:szCs w:val="22"/>
          <w:highlight w:val="yellow"/>
          <w:lang w:val="en-GB"/>
        </w:rPr>
        <w:t>Workstream [INSERT] (</w:t>
      </w:r>
      <w:r w:rsidRPr="00AA7797">
        <w:rPr>
          <w:bCs/>
          <w:sz w:val="22"/>
          <w:szCs w:val="22"/>
          <w:highlight w:val="yellow"/>
          <w:lang w:val="en-GB"/>
        </w:rPr>
        <w:t xml:space="preserve">the workstream leader, the Clinical lead, Research Lead, Educational Lead and the ePAG representative) who will provide advice/approval </w:t>
      </w:r>
      <w:r w:rsidRPr="00AA7797">
        <w:rPr>
          <w:rStyle w:val="None"/>
          <w:sz w:val="22"/>
          <w:szCs w:val="22"/>
          <w:highlight w:val="yellow"/>
          <w:lang w:val="en-GB"/>
        </w:rPr>
        <w:t>regarding the collaboration with the Supporting Partner (</w:t>
      </w:r>
      <w:commentRangeStart w:id="1"/>
      <w:r w:rsidRPr="00AA7797">
        <w:rPr>
          <w:rStyle w:val="None"/>
          <w:sz w:val="22"/>
          <w:szCs w:val="22"/>
          <w:highlight w:val="yellow"/>
          <w:lang w:val="en-GB"/>
        </w:rPr>
        <w:t>patient</w:t>
      </w:r>
      <w:commentRangeEnd w:id="1"/>
      <w:r w:rsidR="00AA7797">
        <w:rPr>
          <w:rStyle w:val="CommentReference"/>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commentReference w:id="1"/>
      </w:r>
      <w:r w:rsidRPr="00AA7797">
        <w:rPr>
          <w:rStyle w:val="None"/>
          <w:sz w:val="22"/>
          <w:szCs w:val="22"/>
          <w:highlight w:val="yellow"/>
          <w:lang w:val="en-GB"/>
        </w:rPr>
        <w:t>).</w:t>
      </w:r>
      <w:r w:rsidRPr="001C6CAF">
        <w:rPr>
          <w:rStyle w:val="None"/>
          <w:sz w:val="22"/>
          <w:szCs w:val="22"/>
          <w:lang w:val="en-GB"/>
        </w:rPr>
        <w:t xml:space="preserve">  </w:t>
      </w:r>
    </w:p>
    <w:p w14:paraId="665F5022" w14:textId="77777777" w:rsidR="008F4262" w:rsidRDefault="008F4262" w:rsidP="00CA1154">
      <w:pPr>
        <w:pStyle w:val="Heading41"/>
        <w:jc w:val="both"/>
        <w:rPr>
          <w:rStyle w:val="None"/>
          <w:rFonts w:ascii="Andika" w:eastAsia="Andika" w:hAnsi="Andika" w:cs="Andika"/>
          <w:i/>
          <w:iCs/>
          <w:color w:val="034C90"/>
          <w:u w:color="034C90"/>
          <w:lang w:val="en-GB"/>
        </w:rPr>
      </w:pPr>
    </w:p>
    <w:p w14:paraId="719227F4" w14:textId="77777777" w:rsidR="008F4262" w:rsidRDefault="008F4262" w:rsidP="00CA1154">
      <w:pPr>
        <w:pStyle w:val="Heading41"/>
        <w:jc w:val="both"/>
        <w:rPr>
          <w:rStyle w:val="None"/>
          <w:rFonts w:ascii="Andika" w:eastAsia="Andika" w:hAnsi="Andika" w:cs="Andika"/>
          <w:i/>
          <w:iCs/>
          <w:color w:val="034C90"/>
          <w:u w:color="034C90"/>
          <w:lang w:val="en-GB"/>
        </w:rPr>
      </w:pPr>
    </w:p>
    <w:p w14:paraId="0F13A24C" w14:textId="77777777" w:rsidR="008F4262" w:rsidRDefault="008F4262" w:rsidP="00CA1154">
      <w:pPr>
        <w:pStyle w:val="Heading41"/>
        <w:jc w:val="both"/>
        <w:rPr>
          <w:rStyle w:val="None"/>
          <w:rFonts w:ascii="Andika" w:eastAsia="Andika" w:hAnsi="Andika" w:cs="Andika"/>
          <w:i/>
          <w:iCs/>
          <w:color w:val="034C90"/>
          <w:u w:color="034C90"/>
          <w:lang w:val="en-GB"/>
        </w:rPr>
      </w:pPr>
    </w:p>
    <w:p w14:paraId="02628648" w14:textId="77777777" w:rsidR="001E6925" w:rsidRPr="001E6925" w:rsidRDefault="001E6925" w:rsidP="001E6925">
      <w:pPr>
        <w:pStyle w:val="BodyA"/>
        <w:rPr>
          <w:lang w:val="en-GB"/>
        </w:rPr>
      </w:pPr>
    </w:p>
    <w:p w14:paraId="7F45EB3D" w14:textId="77777777" w:rsidR="008F4262" w:rsidRDefault="008F4262" w:rsidP="00CA1154">
      <w:pPr>
        <w:pStyle w:val="Heading41"/>
        <w:jc w:val="both"/>
        <w:rPr>
          <w:rStyle w:val="None"/>
          <w:rFonts w:ascii="Andika" w:eastAsia="Andika" w:hAnsi="Andika" w:cs="Andika"/>
          <w:i/>
          <w:iCs/>
          <w:color w:val="034C90"/>
          <w:u w:color="034C90"/>
          <w:lang w:val="en-GB"/>
        </w:rPr>
      </w:pPr>
    </w:p>
    <w:p w14:paraId="0AEA7374" w14:textId="4DD3FFF0" w:rsidR="00957028" w:rsidRPr="005C14B0" w:rsidRDefault="00CD4E24" w:rsidP="00CA1154">
      <w:pPr>
        <w:pStyle w:val="Heading41"/>
        <w:jc w:val="both"/>
        <w:rPr>
          <w:lang w:val="en-GB"/>
        </w:rPr>
      </w:pPr>
      <w:r w:rsidRPr="005C14B0">
        <w:rPr>
          <w:rStyle w:val="None"/>
          <w:rFonts w:ascii="Andika" w:eastAsia="Andika" w:hAnsi="Andika" w:cs="Andika"/>
          <w:i/>
          <w:iCs/>
          <w:color w:val="034C90"/>
          <w:u w:color="034C90"/>
          <w:lang w:val="en-GB"/>
        </w:rPr>
        <w:lastRenderedPageBreak/>
        <w:t xml:space="preserve">Therefore, this collaboration agreement recognises the important contribution </w:t>
      </w:r>
      <w:r w:rsidR="005C4670" w:rsidRPr="005C14B0">
        <w:rPr>
          <w:rStyle w:val="None"/>
          <w:rFonts w:ascii="Andika" w:eastAsia="Andika" w:hAnsi="Andika" w:cs="Andika"/>
          <w:i/>
          <w:iCs/>
          <w:color w:val="034C90"/>
          <w:u w:color="034C90"/>
          <w:lang w:val="en-GB"/>
        </w:rPr>
        <w:t>of [INSERT]</w:t>
      </w:r>
      <w:r w:rsidRPr="005C14B0">
        <w:rPr>
          <w:rStyle w:val="None"/>
          <w:rFonts w:ascii="Andika" w:eastAsia="Andika" w:hAnsi="Andika" w:cs="Andika"/>
          <w:i/>
          <w:iCs/>
          <w:color w:val="034C90"/>
          <w:u w:color="034C90"/>
          <w:lang w:val="en-GB"/>
        </w:rPr>
        <w:t xml:space="preserve"> in </w:t>
      </w:r>
      <w:r w:rsidR="00382A90" w:rsidRPr="005C14B0">
        <w:rPr>
          <w:rStyle w:val="None"/>
          <w:rFonts w:ascii="Andika" w:eastAsia="Andika" w:hAnsi="Andika" w:cs="Andika"/>
          <w:i/>
          <w:iCs/>
          <w:color w:val="034C90"/>
          <w:u w:color="034C90"/>
          <w:lang w:val="en-GB"/>
        </w:rPr>
        <w:t>supporting</w:t>
      </w:r>
      <w:r w:rsidRPr="005C14B0">
        <w:rPr>
          <w:rStyle w:val="None"/>
          <w:rFonts w:ascii="Andika" w:eastAsia="Andika" w:hAnsi="Andika" w:cs="Andika"/>
          <w:i/>
          <w:iCs/>
          <w:color w:val="034C90"/>
          <w:u w:color="034C90"/>
          <w:lang w:val="en-GB"/>
        </w:rPr>
        <w:t xml:space="preserve"> </w:t>
      </w:r>
      <w:r w:rsidR="00AA7797">
        <w:rPr>
          <w:rStyle w:val="None"/>
          <w:rFonts w:ascii="Andika" w:eastAsia="Andika" w:hAnsi="Andika" w:cs="Andika"/>
          <w:i/>
          <w:iCs/>
          <w:color w:val="034C90"/>
          <w:u w:color="034C90"/>
          <w:lang w:val="en-GB"/>
        </w:rPr>
        <w:t>[INSERT NAME OF ERN]</w:t>
      </w:r>
      <w:r w:rsidRPr="005C14B0">
        <w:rPr>
          <w:rStyle w:val="None"/>
          <w:rFonts w:ascii="Andika" w:eastAsia="Andika" w:hAnsi="Andika" w:cs="Andika"/>
          <w:i/>
          <w:iCs/>
          <w:color w:val="034C90"/>
          <w:u w:color="034C90"/>
          <w:lang w:val="en-GB"/>
        </w:rPr>
        <w:t>.</w:t>
      </w:r>
      <w:r w:rsidRPr="005C14B0">
        <w:rPr>
          <w:rStyle w:val="None"/>
          <w:lang w:val="en-GB"/>
        </w:rPr>
        <w:t xml:space="preserve">  </w:t>
      </w:r>
    </w:p>
    <w:p w14:paraId="124C0E49" w14:textId="77777777" w:rsidR="008F4262" w:rsidRDefault="00A25424" w:rsidP="006A24A4">
      <w:pPr>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pPr>
      <w:r>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 xml:space="preserve">The evaluation team </w:t>
      </w:r>
      <w:r>
        <w:rPr>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 xml:space="preserve">reviewed </w:t>
      </w:r>
      <w:r w:rsidR="005C14B0">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the application</w:t>
      </w:r>
      <w:r>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 xml:space="preserve"> </w:t>
      </w:r>
      <w:r w:rsidR="006A24A4" w:rsidRPr="005C14B0">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 xml:space="preserve">and </w:t>
      </w:r>
      <w:r>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agreed to invite</w:t>
      </w:r>
      <w:r w:rsidR="006A24A4" w:rsidRPr="005C14B0">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 xml:space="preserve"> </w:t>
      </w:r>
      <w:r w:rsidR="005C4670" w:rsidRPr="005C14B0">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[INSERT]</w:t>
      </w:r>
      <w:r w:rsidR="006A24A4" w:rsidRPr="005C14B0">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 xml:space="preserve"> </w:t>
      </w:r>
      <w:r>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 xml:space="preserve">to join </w:t>
      </w:r>
      <w:r w:rsidR="006A24A4" w:rsidRPr="005C14B0">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 xml:space="preserve">as a Supporting Partner. </w:t>
      </w:r>
    </w:p>
    <w:p w14:paraId="6E2A3939" w14:textId="77777777" w:rsidR="008F4262" w:rsidRDefault="008F4262" w:rsidP="006A24A4">
      <w:pPr>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pPr>
    </w:p>
    <w:p w14:paraId="600F0362" w14:textId="4D522FA6" w:rsidR="00957028" w:rsidRPr="00AA7797" w:rsidRDefault="005C4670" w:rsidP="00AA7797">
      <w:pPr>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pPr>
      <w:r w:rsidRPr="005C14B0">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[INSERT]</w:t>
      </w:r>
      <w:r w:rsidR="00FC1099" w:rsidRPr="005C14B0">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 xml:space="preserve"> </w:t>
      </w:r>
      <w:r w:rsidR="006A24A4" w:rsidRPr="005C14B0">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 xml:space="preserve">is therefore officially recognised by </w:t>
      </w:r>
      <w:r w:rsidR="00AA7797">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[INSERT NAME OF ERN]</w:t>
      </w:r>
      <w:r w:rsidR="006A24A4" w:rsidRPr="005C14B0">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 xml:space="preserve"> as a Supporting Partner and </w:t>
      </w:r>
      <w:r w:rsidR="00AA7797">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 xml:space="preserve">[INSERT NAME OF ERN] </w:t>
      </w:r>
      <w:r w:rsidR="006A24A4" w:rsidRPr="005C14B0">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affirms its commitment to continue to work in collaboration with</w:t>
      </w:r>
      <w:r w:rsidR="00FC1099" w:rsidRPr="005C14B0">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 xml:space="preserve"> </w:t>
      </w:r>
      <w:r w:rsidRPr="005C14B0">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[INSERT]</w:t>
      </w:r>
      <w:r w:rsidR="006A24A4" w:rsidRPr="005C14B0">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 xml:space="preserve"> for the benefit of patients with rare uro-recto-genital diseases and complex conditions under the leadership of Prof </w:t>
      </w:r>
      <w:r w:rsidR="00AA7797" w:rsidRPr="005C14B0">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[INSERT</w:t>
      </w:r>
      <w:r w:rsidR="00AA7797">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 xml:space="preserve"> NAME OF ERN COORDINATOR</w:t>
      </w:r>
      <w:r w:rsidR="00AA7797" w:rsidRPr="005C14B0">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 xml:space="preserve">] </w:t>
      </w:r>
      <w:r w:rsidR="006A24A4" w:rsidRPr="005C14B0">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and</w:t>
      </w:r>
      <w:r w:rsidR="00AA7797">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 xml:space="preserve"> </w:t>
      </w:r>
      <w:r w:rsidR="00AA7797" w:rsidRPr="005C14B0">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[INSERT</w:t>
      </w:r>
      <w:r w:rsidR="00AA7797">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 xml:space="preserve"> NAME OF ERN COORDINATING CENTRE</w:t>
      </w:r>
      <w:r w:rsidR="00AA7797" w:rsidRPr="005C14B0">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w:t>
      </w:r>
      <w:r w:rsidR="006A24A4" w:rsidRPr="005C14B0">
        <w:rPr>
          <w:rStyle w:val="None"/>
          <w:rFonts w:ascii="Calibri" w:hAnsi="Calibri" w:cs="Arial Unicode MS"/>
          <w:bCs/>
          <w:color w:val="000000"/>
          <w:sz w:val="22"/>
          <w:szCs w:val="22"/>
          <w:u w:color="000000"/>
          <w:lang w:val="en-GB" w:eastAsia="nl-NL"/>
          <w14:textOutline w14:w="12700" w14:cap="flat" w14:cmpd="sng" w14:algn="ctr">
            <w14:noFill/>
            <w14:prstDash w14:val="solid"/>
            <w14:miter w14:lim="400000"/>
          </w14:textOutline>
        </w:rPr>
        <w:t>.</w:t>
      </w:r>
    </w:p>
    <w:p w14:paraId="79FD30CD" w14:textId="590E8555" w:rsidR="00FC1099" w:rsidRPr="005C14B0" w:rsidRDefault="00FC1099">
      <w:pPr>
        <w:rPr>
          <w:rStyle w:val="None"/>
          <w:rFonts w:ascii="Tahoma Bold" w:hAnsi="Tahoma Bold" w:cs="Arial Unicode MS" w:hint="eastAsia"/>
          <w:smallCaps/>
          <w:color w:val="034D90"/>
          <w:spacing w:val="2"/>
          <w:sz w:val="28"/>
          <w:szCs w:val="28"/>
          <w:u w:color="034D90"/>
          <w:lang w:val="en-GB" w:eastAsia="nl-NL"/>
          <w14:textOutline w14:w="12700" w14:cap="flat" w14:cmpd="sng" w14:algn="ctr">
            <w14:noFill/>
            <w14:prstDash w14:val="solid"/>
            <w14:miter w14:lim="400000"/>
          </w14:textOutline>
        </w:rPr>
      </w:pPr>
    </w:p>
    <w:p w14:paraId="49831491" w14:textId="5EC6DF4B" w:rsidR="00957028" w:rsidRPr="005C14B0" w:rsidRDefault="00B54E20" w:rsidP="00FC1099">
      <w:pPr>
        <w:pStyle w:val="Heading2"/>
        <w:rPr>
          <w:rStyle w:val="None"/>
          <w:rFonts w:hint="eastAsia"/>
          <w:smallCaps w:val="0"/>
          <w:lang w:val="en-GB"/>
        </w:rPr>
      </w:pPr>
      <w:r w:rsidRPr="005C14B0">
        <w:rPr>
          <w:rStyle w:val="None"/>
          <w:smallCaps w:val="0"/>
          <w:lang w:val="en-GB"/>
        </w:rPr>
        <w:t xml:space="preserve">Terms of </w:t>
      </w:r>
      <w:r w:rsidR="00AA7797">
        <w:rPr>
          <w:rStyle w:val="None"/>
          <w:smallCaps w:val="0"/>
          <w:lang w:val="en-GB"/>
        </w:rPr>
        <w:t xml:space="preserve">[INSERT NAME OF ERN] </w:t>
      </w:r>
      <w:r w:rsidR="00CD4E24" w:rsidRPr="005C14B0">
        <w:rPr>
          <w:rStyle w:val="None"/>
          <w:smallCaps w:val="0"/>
          <w:lang w:val="en-GB"/>
        </w:rPr>
        <w:t xml:space="preserve">and </w:t>
      </w:r>
      <w:r w:rsidR="005C4670" w:rsidRPr="005C14B0">
        <w:rPr>
          <w:smallCaps w:val="0"/>
          <w:lang w:val="en-GB"/>
        </w:rPr>
        <w:t>[INSERT]</w:t>
      </w:r>
      <w:r w:rsidR="00FC1099" w:rsidRPr="005C14B0">
        <w:rPr>
          <w:smallCaps w:val="0"/>
          <w:lang w:val="en-GB"/>
        </w:rPr>
        <w:t>’</w:t>
      </w:r>
      <w:r w:rsidR="005C4670" w:rsidRPr="005C14B0">
        <w:rPr>
          <w:smallCaps w:val="0"/>
          <w:lang w:val="en-GB"/>
        </w:rPr>
        <w:t>s</w:t>
      </w:r>
      <w:r w:rsidR="00D15CF8" w:rsidRPr="005C14B0">
        <w:rPr>
          <w:smallCaps w:val="0"/>
          <w:lang w:val="en-GB"/>
        </w:rPr>
        <w:t xml:space="preserve"> </w:t>
      </w:r>
      <w:r w:rsidR="00CD4E24" w:rsidRPr="005C14B0">
        <w:rPr>
          <w:rStyle w:val="None"/>
          <w:smallCaps w:val="0"/>
          <w:lang w:val="en-GB"/>
        </w:rPr>
        <w:t>collaboration</w:t>
      </w:r>
      <w:r w:rsidRPr="005C14B0">
        <w:rPr>
          <w:rStyle w:val="None"/>
          <w:smallCaps w:val="0"/>
          <w:lang w:val="en-GB"/>
        </w:rPr>
        <w:t>:</w:t>
      </w:r>
      <w:r w:rsidR="00CD4E24" w:rsidRPr="005C14B0">
        <w:rPr>
          <w:rStyle w:val="None"/>
          <w:smallCaps w:val="0"/>
          <w:lang w:val="en-GB"/>
        </w:rPr>
        <w:t xml:space="preserve"> </w:t>
      </w:r>
    </w:p>
    <w:p w14:paraId="534BEEA8" w14:textId="77777777" w:rsidR="00FC1099" w:rsidRPr="005C14B0" w:rsidRDefault="00FC1099" w:rsidP="00FC1099">
      <w:pPr>
        <w:pStyle w:val="BodyA"/>
        <w:rPr>
          <w:lang w:val="en-GB"/>
        </w:rPr>
      </w:pPr>
    </w:p>
    <w:p w14:paraId="0C1B9F50" w14:textId="4D4A0020" w:rsidR="00B54E20" w:rsidRPr="005C14B0" w:rsidRDefault="00B54E20" w:rsidP="00AA7797">
      <w:pPr>
        <w:pStyle w:val="BodyText"/>
        <w:numPr>
          <w:ilvl w:val="0"/>
          <w:numId w:val="6"/>
        </w:numPr>
        <w:spacing w:line="274" w:lineRule="auto"/>
        <w:ind w:right="505"/>
        <w:jc w:val="both"/>
        <w:rPr>
          <w:rFonts w:cs="Calibri"/>
          <w:sz w:val="22"/>
          <w:szCs w:val="22"/>
          <w:lang w:val="en-GB"/>
        </w:rPr>
      </w:pPr>
      <w:r w:rsidRPr="005C14B0">
        <w:rPr>
          <w:rFonts w:cs="Calibri"/>
          <w:sz w:val="22"/>
          <w:szCs w:val="22"/>
          <w:lang w:val="en-GB"/>
        </w:rPr>
        <w:t xml:space="preserve">[INSERT] agrees to work in collaboration with </w:t>
      </w:r>
      <w:r w:rsidR="00AA7797">
        <w:rPr>
          <w:rFonts w:cs="Calibri"/>
          <w:sz w:val="22"/>
          <w:szCs w:val="22"/>
          <w:lang w:val="en-GB"/>
        </w:rPr>
        <w:t xml:space="preserve">[INSERT NAME OF ERN] </w:t>
      </w:r>
      <w:r w:rsidR="00D15CF8" w:rsidRPr="005C14B0">
        <w:rPr>
          <w:rFonts w:cs="Calibri"/>
          <w:sz w:val="22"/>
          <w:szCs w:val="22"/>
          <w:lang w:val="en-GB"/>
        </w:rPr>
        <w:t>where possible</w:t>
      </w:r>
      <w:r w:rsidRPr="005C14B0">
        <w:rPr>
          <w:rFonts w:cs="Calibri"/>
          <w:sz w:val="22"/>
          <w:szCs w:val="22"/>
          <w:lang w:val="en-GB"/>
        </w:rPr>
        <w:t xml:space="preserve"> </w:t>
      </w:r>
      <w:r w:rsidR="00D15CF8" w:rsidRPr="005C14B0">
        <w:rPr>
          <w:rFonts w:cs="Calibri"/>
          <w:sz w:val="22"/>
          <w:szCs w:val="22"/>
          <w:lang w:val="en-GB"/>
        </w:rPr>
        <w:t>on areas of common strategic interest</w:t>
      </w:r>
      <w:r w:rsidRPr="005C14B0">
        <w:rPr>
          <w:rFonts w:cs="Calibri"/>
          <w:sz w:val="22"/>
          <w:szCs w:val="22"/>
          <w:lang w:val="en-GB"/>
        </w:rPr>
        <w:t xml:space="preserve"> so that [INSERT] will bring additional expertise to the </w:t>
      </w:r>
      <w:r w:rsidR="00AA7797">
        <w:rPr>
          <w:rFonts w:cs="Calibri"/>
          <w:sz w:val="22"/>
          <w:szCs w:val="22"/>
          <w:lang w:val="en-GB"/>
        </w:rPr>
        <w:t xml:space="preserve">[INSERT NAME OF ERN] </w:t>
      </w:r>
      <w:r w:rsidRPr="005C14B0">
        <w:rPr>
          <w:rFonts w:cs="Calibri"/>
          <w:sz w:val="22"/>
          <w:szCs w:val="22"/>
          <w:lang w:val="en-GB"/>
        </w:rPr>
        <w:t>network</w:t>
      </w:r>
      <w:r w:rsidR="00AA7797">
        <w:rPr>
          <w:rFonts w:cs="Calibri"/>
          <w:sz w:val="22"/>
          <w:szCs w:val="22"/>
          <w:lang w:val="en-GB"/>
        </w:rPr>
        <w:t>.</w:t>
      </w:r>
      <w:r w:rsidR="00A01F48">
        <w:rPr>
          <w:rFonts w:cs="Calibri"/>
          <w:sz w:val="22"/>
          <w:szCs w:val="22"/>
          <w:lang w:val="en-GB"/>
        </w:rPr>
        <w:t xml:space="preserve">  Specifically, </w:t>
      </w:r>
      <w:r w:rsidR="001C6CAF">
        <w:rPr>
          <w:rFonts w:cs="Calibri"/>
          <w:sz w:val="22"/>
          <w:szCs w:val="22"/>
          <w:lang w:val="en-GB"/>
        </w:rPr>
        <w:t xml:space="preserve">as recommended by the Evaluation team, </w:t>
      </w:r>
      <w:r w:rsidR="00A01F48" w:rsidRPr="005C14B0">
        <w:rPr>
          <w:rFonts w:cs="Calibri"/>
          <w:sz w:val="22"/>
          <w:szCs w:val="22"/>
          <w:lang w:val="en-GB"/>
        </w:rPr>
        <w:t>[INSERT]</w:t>
      </w:r>
      <w:r w:rsidR="00A01F48">
        <w:rPr>
          <w:rFonts w:cs="Calibri"/>
          <w:sz w:val="22"/>
          <w:szCs w:val="22"/>
          <w:lang w:val="en-GB"/>
        </w:rPr>
        <w:t xml:space="preserve"> will be involved in </w:t>
      </w:r>
      <w:r w:rsidR="00A01F48" w:rsidRPr="005C14B0">
        <w:rPr>
          <w:rFonts w:cs="Calibri"/>
          <w:sz w:val="22"/>
          <w:szCs w:val="22"/>
          <w:lang w:val="en-GB"/>
        </w:rPr>
        <w:t>[</w:t>
      </w:r>
      <w:r w:rsidR="00A01F48">
        <w:rPr>
          <w:rFonts w:cs="Calibri"/>
          <w:sz w:val="22"/>
          <w:szCs w:val="22"/>
          <w:lang w:val="en-GB"/>
        </w:rPr>
        <w:t>add here the activities or project in which they will be involved</w:t>
      </w:r>
      <w:r w:rsidR="00AA7797">
        <w:rPr>
          <w:rFonts w:cs="Calibri"/>
          <w:sz w:val="22"/>
          <w:szCs w:val="22"/>
          <w:lang w:val="en-GB"/>
        </w:rPr>
        <w:t>.</w:t>
      </w:r>
    </w:p>
    <w:p w14:paraId="3B718CA9" w14:textId="3DAB082D" w:rsidR="00B54E20" w:rsidRPr="005C14B0" w:rsidRDefault="00B54E20" w:rsidP="00AA7797">
      <w:pPr>
        <w:pStyle w:val="BodyText"/>
        <w:numPr>
          <w:ilvl w:val="0"/>
          <w:numId w:val="6"/>
        </w:numPr>
        <w:spacing w:line="274" w:lineRule="auto"/>
        <w:ind w:right="505"/>
        <w:jc w:val="both"/>
        <w:rPr>
          <w:sz w:val="22"/>
          <w:szCs w:val="22"/>
          <w:lang w:val="en-GB"/>
        </w:rPr>
      </w:pPr>
      <w:r w:rsidRPr="005C14B0">
        <w:rPr>
          <w:rFonts w:cs="Calibri"/>
          <w:sz w:val="22"/>
          <w:szCs w:val="22"/>
          <w:lang w:val="en-GB"/>
        </w:rPr>
        <w:t xml:space="preserve">The agreement will be for a </w:t>
      </w:r>
      <w:r w:rsidRPr="00AA7797">
        <w:rPr>
          <w:rFonts w:cs="Calibri"/>
          <w:sz w:val="22"/>
          <w:szCs w:val="22"/>
          <w:highlight w:val="yellow"/>
          <w:lang w:val="en-GB"/>
        </w:rPr>
        <w:t>[1-, 3- or 5-year period]</w:t>
      </w:r>
      <w:r w:rsidRPr="005C14B0">
        <w:rPr>
          <w:rFonts w:cs="Calibri"/>
          <w:sz w:val="22"/>
          <w:szCs w:val="22"/>
          <w:lang w:val="en-GB"/>
        </w:rPr>
        <w:t xml:space="preserve"> and will be then re-evaluated in relation to the tasks outlined in this collaboration agreement</w:t>
      </w:r>
      <w:r w:rsidR="00AA7797">
        <w:rPr>
          <w:rFonts w:cs="Calibri"/>
          <w:sz w:val="22"/>
          <w:szCs w:val="22"/>
          <w:lang w:val="en-GB"/>
        </w:rPr>
        <w:t>.</w:t>
      </w:r>
      <w:r w:rsidRPr="005C14B0">
        <w:rPr>
          <w:rFonts w:cs="Calibri"/>
          <w:sz w:val="22"/>
          <w:szCs w:val="22"/>
          <w:lang w:val="en-GB"/>
        </w:rPr>
        <w:t xml:space="preserve"> </w:t>
      </w:r>
    </w:p>
    <w:p w14:paraId="01B618DF" w14:textId="300A5061" w:rsidR="00D15CF8" w:rsidRDefault="005C4670" w:rsidP="00AA7797">
      <w:pPr>
        <w:pStyle w:val="BodyText"/>
        <w:numPr>
          <w:ilvl w:val="0"/>
          <w:numId w:val="6"/>
        </w:numPr>
        <w:spacing w:before="35" w:line="275" w:lineRule="auto"/>
        <w:ind w:right="184"/>
        <w:jc w:val="both"/>
        <w:rPr>
          <w:rFonts w:cs="Calibri"/>
          <w:sz w:val="22"/>
          <w:szCs w:val="22"/>
          <w:lang w:val="en-GB"/>
        </w:rPr>
      </w:pPr>
      <w:r w:rsidRPr="005C14B0">
        <w:rPr>
          <w:rFonts w:cs="Calibri"/>
          <w:sz w:val="22"/>
          <w:szCs w:val="22"/>
          <w:lang w:val="en-GB"/>
        </w:rPr>
        <w:t>[INSERT]</w:t>
      </w:r>
      <w:r w:rsidR="00FC1099" w:rsidRPr="005C14B0">
        <w:rPr>
          <w:rFonts w:cs="Calibri"/>
          <w:sz w:val="22"/>
          <w:szCs w:val="22"/>
          <w:lang w:val="en-GB"/>
        </w:rPr>
        <w:t xml:space="preserve"> will</w:t>
      </w:r>
      <w:r w:rsidR="00D15CF8" w:rsidRPr="005C14B0">
        <w:rPr>
          <w:rFonts w:cs="Calibri"/>
          <w:sz w:val="22"/>
          <w:szCs w:val="22"/>
          <w:lang w:val="en-GB"/>
        </w:rPr>
        <w:t xml:space="preserve"> be respectful to the viewpoints and opinions of others</w:t>
      </w:r>
      <w:r w:rsidR="00D15CF8" w:rsidRPr="005C14B0">
        <w:rPr>
          <w:rFonts w:cs="Calibri"/>
          <w:w w:val="99"/>
          <w:sz w:val="22"/>
          <w:szCs w:val="22"/>
          <w:lang w:val="en-GB"/>
        </w:rPr>
        <w:t xml:space="preserve"> </w:t>
      </w:r>
      <w:r w:rsidR="00B54E20" w:rsidRPr="005C14B0">
        <w:rPr>
          <w:rFonts w:cs="Calibri"/>
          <w:sz w:val="22"/>
          <w:szCs w:val="22"/>
          <w:lang w:val="en-GB"/>
        </w:rPr>
        <w:t xml:space="preserve">in conveying their opinions and input to </w:t>
      </w:r>
      <w:r w:rsidR="00AA7797">
        <w:rPr>
          <w:rFonts w:cs="Calibri"/>
          <w:sz w:val="22"/>
          <w:szCs w:val="22"/>
          <w:lang w:val="en-GB"/>
        </w:rPr>
        <w:t xml:space="preserve">[INSERT NAME OF ERN] </w:t>
      </w:r>
      <w:r w:rsidR="00D15CF8" w:rsidRPr="005C14B0">
        <w:rPr>
          <w:rFonts w:cs="Calibri"/>
          <w:sz w:val="22"/>
          <w:szCs w:val="22"/>
          <w:lang w:val="en-GB"/>
        </w:rPr>
        <w:t xml:space="preserve">and ensure criticism is constructive, to ensure that we can maintain the very high standards of professionalism that </w:t>
      </w:r>
      <w:r w:rsidR="00AA7797">
        <w:rPr>
          <w:rFonts w:cs="Calibri"/>
          <w:sz w:val="22"/>
          <w:szCs w:val="22"/>
          <w:lang w:val="en-GB"/>
        </w:rPr>
        <w:t xml:space="preserve">[INSERT NAME OF ERN] </w:t>
      </w:r>
      <w:r w:rsidR="00D15CF8" w:rsidRPr="005C14B0">
        <w:rPr>
          <w:rFonts w:cs="Calibri"/>
          <w:sz w:val="22"/>
          <w:szCs w:val="22"/>
          <w:lang w:val="en-GB"/>
        </w:rPr>
        <w:t>adheres to</w:t>
      </w:r>
      <w:r w:rsidR="00B54E20" w:rsidRPr="005C14B0">
        <w:rPr>
          <w:rFonts w:cs="Calibri"/>
          <w:sz w:val="22"/>
          <w:szCs w:val="22"/>
          <w:lang w:val="en-GB"/>
        </w:rPr>
        <w:t>;</w:t>
      </w:r>
      <w:r w:rsidRPr="005C14B0">
        <w:rPr>
          <w:rFonts w:cs="Calibri"/>
          <w:sz w:val="22"/>
          <w:szCs w:val="22"/>
          <w:lang w:val="en-GB"/>
        </w:rPr>
        <w:t xml:space="preserve"> a</w:t>
      </w:r>
      <w:r w:rsidR="00D15CF8" w:rsidRPr="005C14B0">
        <w:rPr>
          <w:rFonts w:cs="Calibri"/>
          <w:sz w:val="22"/>
          <w:szCs w:val="22"/>
          <w:lang w:val="en-GB"/>
        </w:rPr>
        <w:t>n open and collaborative debate where all individuals can feel respected and valued is a core principle</w:t>
      </w:r>
      <w:r w:rsidR="00AA7797">
        <w:rPr>
          <w:rFonts w:cs="Calibri"/>
          <w:sz w:val="22"/>
          <w:szCs w:val="22"/>
          <w:lang w:val="en-GB"/>
        </w:rPr>
        <w:t>.</w:t>
      </w:r>
    </w:p>
    <w:p w14:paraId="69A76D53" w14:textId="32B40CA2" w:rsidR="00506D5D" w:rsidRPr="00506D5D" w:rsidRDefault="00506D5D" w:rsidP="00506D5D">
      <w:pPr>
        <w:pStyle w:val="BodyText"/>
        <w:numPr>
          <w:ilvl w:val="0"/>
          <w:numId w:val="6"/>
        </w:numPr>
        <w:spacing w:before="35" w:line="275" w:lineRule="auto"/>
        <w:ind w:right="184"/>
        <w:jc w:val="both"/>
        <w:rPr>
          <w:rFonts w:cs="Calibri"/>
          <w:sz w:val="22"/>
          <w:szCs w:val="22"/>
          <w:lang w:val="en-GB"/>
        </w:rPr>
      </w:pPr>
      <w:r w:rsidRPr="00506D5D">
        <w:rPr>
          <w:rFonts w:cs="Calibri"/>
          <w:sz w:val="22"/>
          <w:szCs w:val="22"/>
          <w:lang w:val="en-GB"/>
        </w:rPr>
        <w:t xml:space="preserve">At the request of the ERN coordinator, </w:t>
      </w:r>
      <w:r w:rsidRPr="005C14B0">
        <w:rPr>
          <w:rFonts w:cs="Calibri"/>
          <w:sz w:val="22"/>
          <w:szCs w:val="22"/>
          <w:lang w:val="en-GB"/>
        </w:rPr>
        <w:t xml:space="preserve">[INSERT] </w:t>
      </w:r>
      <w:r>
        <w:rPr>
          <w:rFonts w:cs="Calibri"/>
          <w:sz w:val="22"/>
          <w:szCs w:val="22"/>
          <w:lang w:val="en-GB"/>
        </w:rPr>
        <w:t xml:space="preserve">will </w:t>
      </w:r>
      <w:r w:rsidRPr="00506D5D">
        <w:rPr>
          <w:rFonts w:cs="Calibri"/>
          <w:sz w:val="22"/>
          <w:szCs w:val="22"/>
          <w:lang w:val="en-GB"/>
        </w:rPr>
        <w:t>consider attending the [insert name of ERN] annual meetings with no voting rights but an advisory status and informative role.</w:t>
      </w:r>
      <w:r w:rsidR="00AA12B4">
        <w:rPr>
          <w:rFonts w:cs="Calibri"/>
          <w:sz w:val="22"/>
          <w:szCs w:val="22"/>
          <w:lang w:val="en-GB"/>
        </w:rPr>
        <w:t xml:space="preserve"> Reimbursement of travel expenses will be agreed by </w:t>
      </w:r>
      <w:r w:rsidR="00AA12B4" w:rsidRPr="00506D5D">
        <w:rPr>
          <w:rFonts w:cs="Calibri"/>
          <w:sz w:val="22"/>
          <w:szCs w:val="22"/>
          <w:lang w:val="en-GB"/>
        </w:rPr>
        <w:t xml:space="preserve">[insert name of ERN] </w:t>
      </w:r>
      <w:r w:rsidR="00AA12B4">
        <w:rPr>
          <w:rFonts w:cs="Calibri"/>
          <w:sz w:val="22"/>
          <w:szCs w:val="22"/>
          <w:lang w:val="en-GB"/>
        </w:rPr>
        <w:t>on a case by case basis and be subject to budget availability.</w:t>
      </w:r>
    </w:p>
    <w:p w14:paraId="5719F62C" w14:textId="48071A05" w:rsidR="00506D5D" w:rsidRPr="00506D5D" w:rsidRDefault="00506D5D" w:rsidP="00506D5D">
      <w:pPr>
        <w:pStyle w:val="BodyText"/>
        <w:numPr>
          <w:ilvl w:val="0"/>
          <w:numId w:val="6"/>
        </w:numPr>
        <w:spacing w:before="35" w:line="275" w:lineRule="auto"/>
        <w:ind w:right="184"/>
        <w:jc w:val="both"/>
        <w:rPr>
          <w:rFonts w:cs="Calibri"/>
          <w:sz w:val="22"/>
          <w:szCs w:val="22"/>
          <w:lang w:val="en-GB"/>
        </w:rPr>
      </w:pPr>
      <w:r w:rsidRPr="00506D5D">
        <w:rPr>
          <w:rFonts w:cs="Calibri"/>
          <w:sz w:val="22"/>
          <w:szCs w:val="22"/>
          <w:lang w:val="en-GB"/>
        </w:rPr>
        <w:t xml:space="preserve">At request of the [insert name of ERN] Coordinator, </w:t>
      </w:r>
      <w:r w:rsidRPr="005C14B0">
        <w:rPr>
          <w:rFonts w:cs="Calibri"/>
          <w:sz w:val="22"/>
          <w:szCs w:val="22"/>
          <w:lang w:val="en-GB"/>
        </w:rPr>
        <w:t xml:space="preserve">[INSERT] </w:t>
      </w:r>
      <w:r>
        <w:rPr>
          <w:rFonts w:cs="Calibri"/>
          <w:sz w:val="22"/>
          <w:szCs w:val="22"/>
          <w:lang w:val="en-GB"/>
        </w:rPr>
        <w:t xml:space="preserve">will </w:t>
      </w:r>
      <w:r w:rsidRPr="00506D5D">
        <w:rPr>
          <w:rFonts w:cs="Calibri"/>
          <w:sz w:val="22"/>
          <w:szCs w:val="22"/>
          <w:lang w:val="en-GB"/>
        </w:rPr>
        <w:t xml:space="preserve">consider participating in the development of specific collaborative activities, such as disease area clinical practice guidelines or other clinical decision support tools; ERN registry-related activities; training and education, awareness raising and communication or ERN research activities. </w:t>
      </w:r>
    </w:p>
    <w:p w14:paraId="16BA5615" w14:textId="1D2A4583" w:rsidR="00AA7797" w:rsidRPr="00506D5D" w:rsidRDefault="00506D5D" w:rsidP="00506D5D">
      <w:pPr>
        <w:pStyle w:val="BodyText"/>
        <w:numPr>
          <w:ilvl w:val="0"/>
          <w:numId w:val="6"/>
        </w:numPr>
        <w:spacing w:before="35" w:line="275" w:lineRule="auto"/>
        <w:ind w:right="184"/>
        <w:jc w:val="both"/>
        <w:rPr>
          <w:rFonts w:cs="Calibri"/>
          <w:sz w:val="22"/>
          <w:szCs w:val="22"/>
          <w:lang w:val="en-GB"/>
        </w:rPr>
      </w:pPr>
      <w:r w:rsidRPr="00506D5D">
        <w:rPr>
          <w:rFonts w:cs="Calibri"/>
          <w:sz w:val="22"/>
          <w:szCs w:val="22"/>
          <w:lang w:val="en-GB"/>
        </w:rPr>
        <w:t xml:space="preserve">At the request of [insert name of ERN] ePAG, </w:t>
      </w:r>
      <w:r w:rsidRPr="005C14B0">
        <w:rPr>
          <w:rFonts w:cs="Calibri"/>
          <w:sz w:val="22"/>
          <w:szCs w:val="22"/>
          <w:lang w:val="en-GB"/>
        </w:rPr>
        <w:t xml:space="preserve">[INSERT] </w:t>
      </w:r>
      <w:r>
        <w:rPr>
          <w:rFonts w:cs="Calibri"/>
          <w:sz w:val="22"/>
          <w:szCs w:val="22"/>
          <w:lang w:val="en-GB"/>
        </w:rPr>
        <w:t xml:space="preserve">will </w:t>
      </w:r>
      <w:r w:rsidRPr="00506D5D">
        <w:rPr>
          <w:rFonts w:cs="Calibri"/>
          <w:sz w:val="22"/>
          <w:szCs w:val="22"/>
          <w:lang w:val="en-GB"/>
        </w:rPr>
        <w:t xml:space="preserve">consider collaborating on specific tasks and projects to support the day-to-day work of the ePAG. </w:t>
      </w:r>
    </w:p>
    <w:p w14:paraId="3BDF4D7A" w14:textId="0D3E5A44" w:rsidR="00432048" w:rsidRPr="005C14B0" w:rsidRDefault="005C4670" w:rsidP="00AA7797">
      <w:pPr>
        <w:pStyle w:val="BodyText"/>
        <w:numPr>
          <w:ilvl w:val="0"/>
          <w:numId w:val="6"/>
        </w:numPr>
        <w:tabs>
          <w:tab w:val="left" w:pos="832"/>
        </w:tabs>
        <w:spacing w:line="274" w:lineRule="auto"/>
        <w:ind w:right="505"/>
        <w:jc w:val="both"/>
        <w:rPr>
          <w:rFonts w:cs="Calibri"/>
          <w:sz w:val="22"/>
          <w:szCs w:val="22"/>
          <w:lang w:val="en-GB"/>
        </w:rPr>
      </w:pPr>
      <w:r w:rsidRPr="005C14B0">
        <w:rPr>
          <w:rFonts w:cs="Calibri"/>
          <w:sz w:val="22"/>
          <w:szCs w:val="22"/>
          <w:lang w:val="en-GB"/>
        </w:rPr>
        <w:t>[INSERT]</w:t>
      </w:r>
      <w:r w:rsidR="006947A9" w:rsidRPr="005C14B0">
        <w:rPr>
          <w:rFonts w:cs="Calibri"/>
          <w:sz w:val="22"/>
          <w:szCs w:val="22"/>
          <w:lang w:val="en-GB"/>
        </w:rPr>
        <w:t xml:space="preserve"> will </w:t>
      </w:r>
      <w:r w:rsidR="00432048">
        <w:rPr>
          <w:rFonts w:cs="Calibri"/>
          <w:sz w:val="22"/>
          <w:szCs w:val="22"/>
          <w:lang w:val="en-GB"/>
        </w:rPr>
        <w:t xml:space="preserve">be invited to </w:t>
      </w:r>
      <w:r w:rsidR="006947A9" w:rsidRPr="005C14B0">
        <w:rPr>
          <w:rFonts w:cs="Calibri"/>
          <w:sz w:val="22"/>
          <w:szCs w:val="22"/>
          <w:lang w:val="en-GB"/>
        </w:rPr>
        <w:t xml:space="preserve">participate in </w:t>
      </w:r>
      <w:r w:rsidR="00432048">
        <w:rPr>
          <w:rFonts w:cs="Calibri"/>
          <w:sz w:val="22"/>
          <w:szCs w:val="22"/>
          <w:lang w:val="en-GB"/>
        </w:rPr>
        <w:t>relevant meetings</w:t>
      </w:r>
      <w:r w:rsidR="00AA7797">
        <w:rPr>
          <w:rFonts w:cs="Calibri"/>
          <w:sz w:val="22"/>
          <w:szCs w:val="22"/>
          <w:lang w:val="en-GB"/>
        </w:rPr>
        <w:t>.</w:t>
      </w:r>
      <w:r w:rsidR="00432048">
        <w:rPr>
          <w:rFonts w:cs="Calibri"/>
          <w:sz w:val="22"/>
          <w:szCs w:val="22"/>
          <w:lang w:val="en-GB"/>
        </w:rPr>
        <w:t xml:space="preserve"> </w:t>
      </w:r>
    </w:p>
    <w:p w14:paraId="6B71A5FA" w14:textId="5D8112D0" w:rsidR="00FD0E63" w:rsidRPr="005C14B0" w:rsidRDefault="005C4670" w:rsidP="00AA7797">
      <w:pPr>
        <w:pStyle w:val="BodyText"/>
        <w:numPr>
          <w:ilvl w:val="0"/>
          <w:numId w:val="6"/>
        </w:numPr>
        <w:tabs>
          <w:tab w:val="left" w:pos="832"/>
        </w:tabs>
        <w:spacing w:line="274" w:lineRule="auto"/>
        <w:ind w:right="505"/>
        <w:jc w:val="both"/>
        <w:rPr>
          <w:rFonts w:cs="Calibri"/>
          <w:sz w:val="22"/>
          <w:szCs w:val="22"/>
          <w:lang w:val="en-GB"/>
        </w:rPr>
      </w:pPr>
      <w:r w:rsidRPr="005C14B0">
        <w:rPr>
          <w:rFonts w:cs="Calibri"/>
          <w:sz w:val="22"/>
          <w:szCs w:val="22"/>
          <w:lang w:val="en-GB"/>
        </w:rPr>
        <w:t xml:space="preserve">[INSERT] will </w:t>
      </w:r>
      <w:r w:rsidR="00432048">
        <w:rPr>
          <w:rFonts w:cs="Calibri"/>
          <w:sz w:val="22"/>
          <w:szCs w:val="22"/>
          <w:lang w:val="en-GB"/>
        </w:rPr>
        <w:t xml:space="preserve">help raise awareness about </w:t>
      </w:r>
      <w:r w:rsidR="00AA7797">
        <w:rPr>
          <w:rFonts w:cs="Calibri"/>
          <w:sz w:val="22"/>
          <w:szCs w:val="22"/>
          <w:lang w:val="en-GB"/>
        </w:rPr>
        <w:t>[INSERT NAME OF ERN]</w:t>
      </w:r>
      <w:r w:rsidR="00506D5D">
        <w:rPr>
          <w:rFonts w:cs="Calibri"/>
          <w:sz w:val="22"/>
          <w:szCs w:val="22"/>
          <w:lang w:val="en-GB"/>
        </w:rPr>
        <w:t>.</w:t>
      </w:r>
      <w:r w:rsidR="00AA7797">
        <w:rPr>
          <w:rFonts w:cs="Calibri"/>
          <w:sz w:val="22"/>
          <w:szCs w:val="22"/>
          <w:lang w:val="en-GB"/>
        </w:rPr>
        <w:t xml:space="preserve">  </w:t>
      </w:r>
      <w:r w:rsidR="00432048">
        <w:rPr>
          <w:rFonts w:cs="Calibri"/>
          <w:sz w:val="22"/>
          <w:szCs w:val="22"/>
          <w:lang w:val="en-GB"/>
        </w:rPr>
        <w:t xml:space="preserve"> </w:t>
      </w:r>
    </w:p>
    <w:p w14:paraId="01F94AF4" w14:textId="29058B39" w:rsidR="006947A9" w:rsidRPr="005C14B0" w:rsidRDefault="005C4670" w:rsidP="00AA7797">
      <w:pPr>
        <w:pStyle w:val="BodyText"/>
        <w:numPr>
          <w:ilvl w:val="0"/>
          <w:numId w:val="6"/>
        </w:numPr>
        <w:tabs>
          <w:tab w:val="left" w:pos="832"/>
        </w:tabs>
        <w:spacing w:line="274" w:lineRule="auto"/>
        <w:ind w:right="505"/>
        <w:jc w:val="both"/>
        <w:rPr>
          <w:rFonts w:cs="Calibri"/>
          <w:sz w:val="22"/>
          <w:szCs w:val="22"/>
          <w:lang w:val="en-GB"/>
        </w:rPr>
      </w:pPr>
      <w:r w:rsidRPr="005C14B0">
        <w:rPr>
          <w:rFonts w:cs="Calibri"/>
          <w:sz w:val="22"/>
          <w:szCs w:val="22"/>
          <w:lang w:val="en-GB"/>
        </w:rPr>
        <w:t xml:space="preserve">[INSERT] will </w:t>
      </w:r>
      <w:r w:rsidR="00E8683F">
        <w:rPr>
          <w:rFonts w:cs="Calibri"/>
          <w:sz w:val="22"/>
          <w:szCs w:val="22"/>
          <w:lang w:val="en-GB"/>
        </w:rPr>
        <w:t xml:space="preserve">receive regular information from </w:t>
      </w:r>
      <w:r w:rsidR="00AA7797">
        <w:rPr>
          <w:rFonts w:cs="Calibri"/>
          <w:sz w:val="22"/>
          <w:szCs w:val="22"/>
          <w:lang w:val="en-GB"/>
        </w:rPr>
        <w:t>[INSERT NAME OF ERN]</w:t>
      </w:r>
      <w:r w:rsidR="00E8683F">
        <w:rPr>
          <w:rFonts w:cs="Calibri"/>
          <w:sz w:val="22"/>
          <w:szCs w:val="22"/>
          <w:lang w:val="en-GB"/>
        </w:rPr>
        <w:t xml:space="preserve"> and will contribute to </w:t>
      </w:r>
      <w:r w:rsidR="00432048">
        <w:rPr>
          <w:rFonts w:cs="Calibri"/>
          <w:sz w:val="22"/>
          <w:szCs w:val="22"/>
          <w:lang w:val="en-GB"/>
        </w:rPr>
        <w:t xml:space="preserve">disseminate information/surveys etc about </w:t>
      </w:r>
      <w:r w:rsidR="00AA7797">
        <w:rPr>
          <w:rFonts w:cs="Calibri"/>
          <w:sz w:val="22"/>
          <w:szCs w:val="22"/>
          <w:lang w:val="en-GB"/>
        </w:rPr>
        <w:t>[INSERT NAME OF ERN]</w:t>
      </w:r>
      <w:r w:rsidR="00506D5D">
        <w:rPr>
          <w:rFonts w:cs="Calibri"/>
          <w:sz w:val="22"/>
          <w:szCs w:val="22"/>
          <w:lang w:val="en-GB"/>
        </w:rPr>
        <w:t>.</w:t>
      </w:r>
      <w:r w:rsidR="00AA7797">
        <w:rPr>
          <w:rFonts w:cs="Calibri"/>
          <w:sz w:val="22"/>
          <w:szCs w:val="22"/>
          <w:lang w:val="en-GB"/>
        </w:rPr>
        <w:t xml:space="preserve">  </w:t>
      </w:r>
      <w:r w:rsidR="00432048">
        <w:rPr>
          <w:rFonts w:cs="Calibri"/>
          <w:sz w:val="22"/>
          <w:szCs w:val="22"/>
          <w:lang w:val="en-GB"/>
        </w:rPr>
        <w:t xml:space="preserve"> </w:t>
      </w:r>
    </w:p>
    <w:p w14:paraId="2CDFE5F0" w14:textId="3E0EEBA5" w:rsidR="00FD0E63" w:rsidRPr="00507B9D" w:rsidRDefault="005C4670" w:rsidP="00AA7797">
      <w:pPr>
        <w:pStyle w:val="BodyText"/>
        <w:numPr>
          <w:ilvl w:val="0"/>
          <w:numId w:val="6"/>
        </w:numPr>
        <w:tabs>
          <w:tab w:val="left" w:pos="832"/>
        </w:tabs>
        <w:spacing w:line="274" w:lineRule="auto"/>
        <w:ind w:right="505"/>
        <w:jc w:val="both"/>
        <w:rPr>
          <w:rFonts w:cs="Calibri"/>
          <w:sz w:val="22"/>
          <w:szCs w:val="22"/>
          <w:lang w:val="en-GB"/>
        </w:rPr>
      </w:pPr>
      <w:r w:rsidRPr="00507B9D">
        <w:rPr>
          <w:rFonts w:cs="Calibri"/>
          <w:sz w:val="22"/>
          <w:szCs w:val="22"/>
          <w:lang w:val="en-GB"/>
        </w:rPr>
        <w:t xml:space="preserve">[INSERT] </w:t>
      </w:r>
      <w:r w:rsidR="00E8683F" w:rsidRPr="008F4262">
        <w:rPr>
          <w:rFonts w:cs="Calibri"/>
          <w:sz w:val="22"/>
          <w:szCs w:val="22"/>
          <w:lang w:val="en-GB"/>
        </w:rPr>
        <w:t>agrees</w:t>
      </w:r>
      <w:r w:rsidR="00FD0E63" w:rsidRPr="00507B9D">
        <w:rPr>
          <w:rFonts w:cs="Calibri"/>
          <w:sz w:val="22"/>
          <w:szCs w:val="22"/>
          <w:lang w:val="en-GB"/>
        </w:rPr>
        <w:t xml:space="preserve"> </w:t>
      </w:r>
      <w:r w:rsidR="00E8683F" w:rsidRPr="008F4262">
        <w:rPr>
          <w:rFonts w:cs="Calibri"/>
          <w:sz w:val="22"/>
          <w:szCs w:val="22"/>
          <w:lang w:val="en-GB"/>
        </w:rPr>
        <w:t xml:space="preserve">that </w:t>
      </w:r>
      <w:r w:rsidR="00AA7797">
        <w:rPr>
          <w:rFonts w:cs="Calibri"/>
          <w:sz w:val="22"/>
          <w:szCs w:val="22"/>
          <w:lang w:val="en-GB"/>
        </w:rPr>
        <w:t xml:space="preserve">[INSERT NAME OF ERN] </w:t>
      </w:r>
      <w:r w:rsidR="00E8683F" w:rsidRPr="008F4262">
        <w:rPr>
          <w:rFonts w:cs="Calibri"/>
          <w:sz w:val="22"/>
          <w:szCs w:val="22"/>
          <w:lang w:val="en-GB"/>
        </w:rPr>
        <w:t xml:space="preserve">includes the </w:t>
      </w:r>
      <w:r w:rsidR="00FD0E63" w:rsidRPr="00507B9D">
        <w:rPr>
          <w:rFonts w:cs="Calibri"/>
          <w:sz w:val="22"/>
          <w:szCs w:val="22"/>
          <w:lang w:val="en-GB"/>
        </w:rPr>
        <w:t xml:space="preserve">personal information </w:t>
      </w:r>
      <w:r w:rsidR="00E8683F" w:rsidRPr="008F4262">
        <w:rPr>
          <w:rFonts w:cs="Calibri"/>
          <w:sz w:val="22"/>
          <w:szCs w:val="22"/>
          <w:lang w:val="en-GB"/>
        </w:rPr>
        <w:t xml:space="preserve">and email provided in the application in the ERN contact database and </w:t>
      </w:r>
      <w:r w:rsidR="006947A9" w:rsidRPr="00507B9D">
        <w:rPr>
          <w:rFonts w:cs="Calibri"/>
          <w:sz w:val="22"/>
          <w:szCs w:val="22"/>
          <w:lang w:val="en-GB"/>
        </w:rPr>
        <w:t>distribution li</w:t>
      </w:r>
      <w:r w:rsidR="00FD0E63" w:rsidRPr="00507B9D">
        <w:rPr>
          <w:rFonts w:cs="Calibri"/>
          <w:sz w:val="22"/>
          <w:szCs w:val="22"/>
          <w:lang w:val="en-GB"/>
        </w:rPr>
        <w:t>sts</w:t>
      </w:r>
      <w:r w:rsidR="00E8683F" w:rsidRPr="008F4262">
        <w:rPr>
          <w:rFonts w:cs="Calibri"/>
          <w:sz w:val="22"/>
          <w:szCs w:val="22"/>
          <w:lang w:val="en-GB"/>
        </w:rPr>
        <w:t xml:space="preserve"> and use this personal data for the activities related to this agreement</w:t>
      </w:r>
      <w:r w:rsidR="00AA7797">
        <w:rPr>
          <w:rFonts w:cs="Calibri"/>
          <w:sz w:val="22"/>
          <w:szCs w:val="22"/>
          <w:lang w:val="en-GB"/>
        </w:rPr>
        <w:t>.</w:t>
      </w:r>
      <w:r w:rsidR="00E8683F" w:rsidRPr="008F4262">
        <w:rPr>
          <w:rFonts w:cs="Calibri"/>
          <w:sz w:val="22"/>
          <w:szCs w:val="22"/>
          <w:lang w:val="en-GB"/>
        </w:rPr>
        <w:t xml:space="preserve"> </w:t>
      </w:r>
    </w:p>
    <w:p w14:paraId="3B8620D2" w14:textId="77777777" w:rsidR="00AA7797" w:rsidRPr="005C14B0" w:rsidRDefault="00AA7797" w:rsidP="00AA7797">
      <w:pPr>
        <w:pStyle w:val="BodyText"/>
        <w:numPr>
          <w:ilvl w:val="0"/>
          <w:numId w:val="6"/>
        </w:numPr>
        <w:tabs>
          <w:tab w:val="left" w:pos="832"/>
        </w:tabs>
        <w:spacing w:line="274" w:lineRule="auto"/>
        <w:ind w:right="505"/>
        <w:jc w:val="both"/>
        <w:rPr>
          <w:sz w:val="22"/>
          <w:szCs w:val="22"/>
          <w:lang w:val="en-GB"/>
        </w:rPr>
      </w:pPr>
      <w:r w:rsidRPr="005C14B0">
        <w:rPr>
          <w:rFonts w:cs="Calibri"/>
          <w:sz w:val="22"/>
          <w:szCs w:val="22"/>
          <w:lang w:val="en-GB"/>
        </w:rPr>
        <w:t xml:space="preserve">[INSERT] and </w:t>
      </w:r>
      <w:r>
        <w:rPr>
          <w:rFonts w:cs="Calibri"/>
          <w:sz w:val="22"/>
          <w:szCs w:val="22"/>
          <w:lang w:val="en-GB"/>
        </w:rPr>
        <w:t xml:space="preserve">[INSERT NAME OF ERN] </w:t>
      </w:r>
      <w:r w:rsidRPr="005C14B0">
        <w:rPr>
          <w:rFonts w:cs="Calibri"/>
          <w:sz w:val="22"/>
          <w:szCs w:val="22"/>
          <w:lang w:val="en-GB"/>
        </w:rPr>
        <w:t xml:space="preserve">should meet at least </w:t>
      </w:r>
      <w:r>
        <w:rPr>
          <w:rFonts w:cs="Calibri"/>
          <w:sz w:val="22"/>
          <w:szCs w:val="22"/>
          <w:lang w:val="en-GB"/>
        </w:rPr>
        <w:t xml:space="preserve">once a year </w:t>
      </w:r>
      <w:r w:rsidRPr="005C14B0">
        <w:rPr>
          <w:rFonts w:cs="Calibri"/>
          <w:sz w:val="22"/>
          <w:szCs w:val="22"/>
          <w:lang w:val="en-GB"/>
        </w:rPr>
        <w:t>concerning</w:t>
      </w:r>
      <w:r w:rsidRPr="005C14B0">
        <w:rPr>
          <w:rFonts w:cs="Calibri"/>
          <w:w w:val="99"/>
          <w:sz w:val="22"/>
          <w:szCs w:val="22"/>
          <w:lang w:val="en-GB"/>
        </w:rPr>
        <w:t xml:space="preserve"> </w:t>
      </w:r>
      <w:r w:rsidRPr="005C14B0">
        <w:rPr>
          <w:rFonts w:cs="Calibri"/>
          <w:sz w:val="22"/>
          <w:szCs w:val="22"/>
          <w:lang w:val="en-GB"/>
        </w:rPr>
        <w:t>collaboration, expectations, and future directions</w:t>
      </w:r>
      <w:r>
        <w:rPr>
          <w:rFonts w:cs="Calibri"/>
          <w:sz w:val="22"/>
          <w:szCs w:val="22"/>
          <w:lang w:val="en-GB"/>
        </w:rPr>
        <w:t>.</w:t>
      </w:r>
    </w:p>
    <w:p w14:paraId="248502ED" w14:textId="5B1499B7" w:rsidR="00D15CF8" w:rsidRPr="005C14B0" w:rsidRDefault="00D15CF8" w:rsidP="00AA7797">
      <w:pPr>
        <w:pStyle w:val="BodyText"/>
        <w:numPr>
          <w:ilvl w:val="0"/>
          <w:numId w:val="6"/>
        </w:numPr>
        <w:tabs>
          <w:tab w:val="left" w:pos="832"/>
        </w:tabs>
        <w:spacing w:line="275" w:lineRule="auto"/>
        <w:ind w:right="262"/>
        <w:jc w:val="both"/>
        <w:rPr>
          <w:rFonts w:cs="Calibri"/>
          <w:sz w:val="22"/>
          <w:szCs w:val="22"/>
          <w:lang w:val="en-GB"/>
        </w:rPr>
      </w:pPr>
      <w:r w:rsidRPr="005C14B0">
        <w:rPr>
          <w:rFonts w:cs="Calibri"/>
          <w:sz w:val="22"/>
          <w:szCs w:val="22"/>
          <w:lang w:val="en-GB"/>
        </w:rPr>
        <w:t xml:space="preserve">If </w:t>
      </w:r>
      <w:r w:rsidR="005C4670" w:rsidRPr="005C14B0">
        <w:rPr>
          <w:rFonts w:cs="Calibri"/>
          <w:sz w:val="22"/>
          <w:szCs w:val="22"/>
          <w:lang w:val="en-GB"/>
        </w:rPr>
        <w:t>[INSERT]</w:t>
      </w:r>
      <w:r w:rsidR="00FC1099" w:rsidRPr="005C14B0">
        <w:rPr>
          <w:rFonts w:cs="Calibri"/>
          <w:sz w:val="22"/>
          <w:szCs w:val="22"/>
          <w:lang w:val="en-GB"/>
        </w:rPr>
        <w:t xml:space="preserve"> wishes</w:t>
      </w:r>
      <w:r w:rsidRPr="005C14B0">
        <w:rPr>
          <w:rFonts w:cs="Calibri"/>
          <w:sz w:val="22"/>
          <w:szCs w:val="22"/>
          <w:lang w:val="en-GB"/>
        </w:rPr>
        <w:t xml:space="preserve"> to terminate </w:t>
      </w:r>
      <w:r w:rsidR="005C4670" w:rsidRPr="005C14B0">
        <w:rPr>
          <w:rFonts w:cs="Calibri"/>
          <w:sz w:val="22"/>
          <w:szCs w:val="22"/>
          <w:lang w:val="en-GB"/>
        </w:rPr>
        <w:t>their</w:t>
      </w:r>
      <w:r w:rsidRPr="005C14B0">
        <w:rPr>
          <w:rFonts w:cs="Calibri"/>
          <w:sz w:val="22"/>
          <w:szCs w:val="22"/>
          <w:lang w:val="en-GB"/>
        </w:rPr>
        <w:t xml:space="preserve"> collaboration </w:t>
      </w:r>
      <w:r w:rsidR="00B54E20" w:rsidRPr="005C14B0">
        <w:rPr>
          <w:rFonts w:cs="Calibri"/>
          <w:sz w:val="22"/>
          <w:szCs w:val="22"/>
          <w:lang w:val="en-GB"/>
        </w:rPr>
        <w:t xml:space="preserve">with </w:t>
      </w:r>
      <w:r w:rsidR="00AA7797">
        <w:rPr>
          <w:rFonts w:cs="Calibri"/>
          <w:sz w:val="22"/>
          <w:szCs w:val="22"/>
          <w:lang w:val="en-GB"/>
        </w:rPr>
        <w:t>[INSERT NAME OF ERN]</w:t>
      </w:r>
      <w:r w:rsidRPr="005C14B0">
        <w:rPr>
          <w:rFonts w:cs="Calibri"/>
          <w:sz w:val="22"/>
          <w:szCs w:val="22"/>
          <w:lang w:val="en-GB"/>
        </w:rPr>
        <w:t>, in case of Conflict of Interest</w:t>
      </w:r>
      <w:r w:rsidR="00765E5E" w:rsidRPr="005C14B0">
        <w:rPr>
          <w:rFonts w:cs="Calibri"/>
          <w:sz w:val="22"/>
          <w:szCs w:val="22"/>
          <w:lang w:val="en-GB"/>
        </w:rPr>
        <w:t xml:space="preserve"> (C</w:t>
      </w:r>
      <w:r w:rsidR="00B54E20" w:rsidRPr="005C14B0">
        <w:rPr>
          <w:rFonts w:cs="Calibri"/>
          <w:sz w:val="22"/>
          <w:szCs w:val="22"/>
          <w:lang w:val="en-GB"/>
        </w:rPr>
        <w:t>O</w:t>
      </w:r>
      <w:r w:rsidR="00765E5E" w:rsidRPr="005C14B0">
        <w:rPr>
          <w:rFonts w:cs="Calibri"/>
          <w:sz w:val="22"/>
          <w:szCs w:val="22"/>
          <w:lang w:val="en-GB"/>
        </w:rPr>
        <w:t>I)</w:t>
      </w:r>
      <w:r w:rsidR="00190FF3" w:rsidRPr="005C14B0">
        <w:rPr>
          <w:rFonts w:cs="Calibri"/>
          <w:sz w:val="22"/>
          <w:szCs w:val="22"/>
          <w:lang w:val="en-GB"/>
        </w:rPr>
        <w:t xml:space="preserve"> </w:t>
      </w:r>
      <w:r w:rsidRPr="005C14B0">
        <w:rPr>
          <w:rFonts w:cs="Calibri"/>
          <w:sz w:val="22"/>
          <w:szCs w:val="22"/>
          <w:lang w:val="en-GB"/>
        </w:rPr>
        <w:t xml:space="preserve">difference </w:t>
      </w:r>
      <w:r w:rsidR="005C4670" w:rsidRPr="005C14B0">
        <w:rPr>
          <w:rFonts w:cs="Calibri"/>
          <w:sz w:val="22"/>
          <w:szCs w:val="22"/>
          <w:lang w:val="en-GB"/>
        </w:rPr>
        <w:t>in</w:t>
      </w:r>
      <w:r w:rsidRPr="005C14B0">
        <w:rPr>
          <w:rFonts w:cs="Calibri"/>
          <w:w w:val="99"/>
          <w:sz w:val="22"/>
          <w:szCs w:val="22"/>
          <w:lang w:val="en-GB"/>
        </w:rPr>
        <w:t xml:space="preserve"> </w:t>
      </w:r>
      <w:r w:rsidRPr="005C14B0">
        <w:rPr>
          <w:rFonts w:cs="Calibri"/>
          <w:sz w:val="22"/>
          <w:szCs w:val="22"/>
          <w:lang w:val="en-GB"/>
        </w:rPr>
        <w:t>direction,</w:t>
      </w:r>
      <w:r w:rsidR="00FC1099" w:rsidRPr="005C14B0">
        <w:rPr>
          <w:rFonts w:cs="Calibri"/>
          <w:sz w:val="22"/>
          <w:szCs w:val="22"/>
          <w:lang w:val="en-GB"/>
        </w:rPr>
        <w:t xml:space="preserve"> </w:t>
      </w:r>
      <w:r w:rsidR="00B54E20" w:rsidRPr="005C14B0">
        <w:rPr>
          <w:rFonts w:cs="Calibri"/>
          <w:sz w:val="22"/>
          <w:szCs w:val="22"/>
          <w:lang w:val="en-GB"/>
        </w:rPr>
        <w:t xml:space="preserve">or other reasons, </w:t>
      </w:r>
      <w:r w:rsidR="00190FF3" w:rsidRPr="005C14B0">
        <w:rPr>
          <w:rFonts w:cs="Calibri"/>
          <w:sz w:val="22"/>
          <w:szCs w:val="22"/>
          <w:lang w:val="en-GB"/>
        </w:rPr>
        <w:t>they</w:t>
      </w:r>
      <w:r w:rsidRPr="005C14B0">
        <w:rPr>
          <w:rFonts w:cs="Calibri"/>
          <w:sz w:val="22"/>
          <w:szCs w:val="22"/>
          <w:lang w:val="en-GB"/>
        </w:rPr>
        <w:t xml:space="preserve"> should write to the ERN Coordinator explaining the reasons for the</w:t>
      </w:r>
      <w:r w:rsidRPr="005C14B0">
        <w:rPr>
          <w:rFonts w:cs="Calibri"/>
          <w:w w:val="99"/>
          <w:sz w:val="22"/>
          <w:szCs w:val="22"/>
          <w:lang w:val="en-GB"/>
        </w:rPr>
        <w:t xml:space="preserve"> </w:t>
      </w:r>
      <w:r w:rsidRPr="005C14B0">
        <w:rPr>
          <w:rFonts w:cs="Calibri"/>
          <w:sz w:val="22"/>
          <w:szCs w:val="22"/>
          <w:lang w:val="en-GB"/>
        </w:rPr>
        <w:t xml:space="preserve">termination. The termination will be reviewed by the </w:t>
      </w:r>
      <w:r w:rsidR="00AA7797">
        <w:rPr>
          <w:rFonts w:cs="Calibri"/>
          <w:sz w:val="22"/>
          <w:szCs w:val="22"/>
          <w:lang w:val="en-GB"/>
        </w:rPr>
        <w:t xml:space="preserve">[INSERT NAME OF ERN] </w:t>
      </w:r>
      <w:r w:rsidRPr="005C14B0">
        <w:rPr>
          <w:rFonts w:cs="Calibri"/>
          <w:sz w:val="22"/>
          <w:szCs w:val="22"/>
          <w:lang w:val="en-GB"/>
        </w:rPr>
        <w:t>Coordinati</w:t>
      </w:r>
      <w:r w:rsidR="00177CBB">
        <w:rPr>
          <w:rFonts w:cs="Calibri"/>
          <w:sz w:val="22"/>
          <w:szCs w:val="22"/>
          <w:lang w:val="en-GB"/>
        </w:rPr>
        <w:t>ng</w:t>
      </w:r>
      <w:r w:rsidRPr="005C14B0">
        <w:rPr>
          <w:rFonts w:cs="Calibri"/>
          <w:sz w:val="22"/>
          <w:szCs w:val="22"/>
          <w:lang w:val="en-GB"/>
        </w:rPr>
        <w:t xml:space="preserve"> Team and then a letter will be sent to </w:t>
      </w:r>
      <w:r w:rsidR="005C4670" w:rsidRPr="005C14B0">
        <w:rPr>
          <w:rFonts w:cs="Calibri"/>
          <w:sz w:val="22"/>
          <w:szCs w:val="22"/>
          <w:lang w:val="en-GB"/>
        </w:rPr>
        <w:t>[INSERT]</w:t>
      </w:r>
      <w:r w:rsidR="00FC1099" w:rsidRPr="005C14B0">
        <w:rPr>
          <w:rFonts w:cs="Calibri"/>
          <w:sz w:val="22"/>
          <w:szCs w:val="22"/>
          <w:lang w:val="en-GB"/>
        </w:rPr>
        <w:t xml:space="preserve"> to</w:t>
      </w:r>
      <w:r w:rsidRPr="005C14B0">
        <w:rPr>
          <w:rFonts w:cs="Calibri"/>
          <w:sz w:val="22"/>
          <w:szCs w:val="22"/>
          <w:lang w:val="en-GB"/>
        </w:rPr>
        <w:t xml:space="preserve"> end the collaboration</w:t>
      </w:r>
      <w:r w:rsidR="00AA7797">
        <w:rPr>
          <w:rFonts w:cs="Calibri"/>
          <w:sz w:val="22"/>
          <w:szCs w:val="22"/>
          <w:lang w:val="en-GB"/>
        </w:rPr>
        <w:t>.</w:t>
      </w:r>
    </w:p>
    <w:p w14:paraId="1DCE16AA" w14:textId="0395690D" w:rsidR="00765E5E" w:rsidRPr="005C14B0" w:rsidRDefault="00765E5E" w:rsidP="00AA7797">
      <w:pPr>
        <w:pStyle w:val="BodyText"/>
        <w:numPr>
          <w:ilvl w:val="0"/>
          <w:numId w:val="6"/>
        </w:numPr>
        <w:tabs>
          <w:tab w:val="left" w:pos="832"/>
        </w:tabs>
        <w:spacing w:line="275" w:lineRule="auto"/>
        <w:ind w:right="262"/>
        <w:jc w:val="both"/>
        <w:rPr>
          <w:rFonts w:cs="Calibri"/>
          <w:sz w:val="22"/>
          <w:szCs w:val="22"/>
          <w:lang w:val="en-GB"/>
        </w:rPr>
      </w:pPr>
      <w:r w:rsidRPr="005C14B0">
        <w:rPr>
          <w:rFonts w:cs="Calibri"/>
          <w:sz w:val="22"/>
          <w:szCs w:val="22"/>
          <w:lang w:val="en-GB"/>
        </w:rPr>
        <w:t xml:space="preserve">If </w:t>
      </w:r>
      <w:r w:rsidR="00AA7797">
        <w:rPr>
          <w:rFonts w:cs="Calibri"/>
          <w:sz w:val="22"/>
          <w:szCs w:val="22"/>
          <w:lang w:val="en-GB"/>
        </w:rPr>
        <w:t xml:space="preserve">[INSERT NAME OF ERN] </w:t>
      </w:r>
      <w:r w:rsidRPr="005C14B0">
        <w:rPr>
          <w:rFonts w:cs="Calibri"/>
          <w:sz w:val="22"/>
          <w:szCs w:val="22"/>
          <w:lang w:val="en-GB"/>
        </w:rPr>
        <w:t xml:space="preserve">wishes to terminate the collaboration </w:t>
      </w:r>
      <w:r w:rsidR="00B54E20" w:rsidRPr="005C14B0">
        <w:rPr>
          <w:rFonts w:cs="Calibri"/>
          <w:sz w:val="22"/>
          <w:szCs w:val="22"/>
          <w:lang w:val="en-GB"/>
        </w:rPr>
        <w:t xml:space="preserve">with [INSERT] </w:t>
      </w:r>
      <w:r w:rsidRPr="005C14B0">
        <w:rPr>
          <w:rFonts w:cs="Calibri"/>
          <w:sz w:val="22"/>
          <w:szCs w:val="22"/>
          <w:lang w:val="en-GB"/>
        </w:rPr>
        <w:t>due to C</w:t>
      </w:r>
      <w:r w:rsidR="00B54E20" w:rsidRPr="005C14B0">
        <w:rPr>
          <w:rFonts w:cs="Calibri"/>
          <w:sz w:val="22"/>
          <w:szCs w:val="22"/>
          <w:lang w:val="en-GB"/>
        </w:rPr>
        <w:t>O</w:t>
      </w:r>
      <w:r w:rsidR="00FC1099" w:rsidRPr="005C14B0">
        <w:rPr>
          <w:rFonts w:cs="Calibri"/>
          <w:sz w:val="22"/>
          <w:szCs w:val="22"/>
          <w:lang w:val="en-GB"/>
        </w:rPr>
        <w:t>I</w:t>
      </w:r>
      <w:r w:rsidRPr="005C14B0">
        <w:rPr>
          <w:rFonts w:cs="Calibri"/>
          <w:sz w:val="22"/>
          <w:szCs w:val="22"/>
          <w:lang w:val="en-GB"/>
        </w:rPr>
        <w:t xml:space="preserve">, difference </w:t>
      </w:r>
      <w:r w:rsidR="00190FF3" w:rsidRPr="005C14B0">
        <w:rPr>
          <w:rFonts w:cs="Calibri"/>
          <w:sz w:val="22"/>
          <w:szCs w:val="22"/>
          <w:lang w:val="en-GB"/>
        </w:rPr>
        <w:t>in</w:t>
      </w:r>
      <w:r w:rsidRPr="005C14B0">
        <w:rPr>
          <w:rFonts w:cs="Calibri"/>
          <w:sz w:val="22"/>
          <w:szCs w:val="22"/>
          <w:lang w:val="en-GB"/>
        </w:rPr>
        <w:t xml:space="preserve"> direction</w:t>
      </w:r>
      <w:r w:rsidR="00B54E20" w:rsidRPr="005C14B0">
        <w:rPr>
          <w:rFonts w:cs="Calibri"/>
          <w:sz w:val="22"/>
          <w:szCs w:val="22"/>
          <w:lang w:val="en-GB"/>
        </w:rPr>
        <w:t>,</w:t>
      </w:r>
      <w:r w:rsidRPr="005C14B0">
        <w:rPr>
          <w:rFonts w:cs="Calibri"/>
          <w:sz w:val="22"/>
          <w:szCs w:val="22"/>
          <w:lang w:val="en-GB"/>
        </w:rPr>
        <w:t xml:space="preserve"> or other reasons, </w:t>
      </w:r>
      <w:r w:rsidR="00190FF3" w:rsidRPr="005C14B0">
        <w:rPr>
          <w:rFonts w:cs="Calibri"/>
          <w:sz w:val="22"/>
          <w:szCs w:val="22"/>
          <w:lang w:val="en-GB"/>
        </w:rPr>
        <w:t xml:space="preserve">after an additional consultation has been offered to exchange views, discuss the change in collaboration and future options, </w:t>
      </w:r>
      <w:r w:rsidRPr="005C14B0">
        <w:rPr>
          <w:rFonts w:cs="Calibri"/>
          <w:sz w:val="22"/>
          <w:szCs w:val="22"/>
          <w:lang w:val="en-GB"/>
        </w:rPr>
        <w:t>a letter will be sen</w:t>
      </w:r>
      <w:r w:rsidR="00190FF3" w:rsidRPr="005C14B0">
        <w:rPr>
          <w:rFonts w:cs="Calibri"/>
          <w:sz w:val="22"/>
          <w:szCs w:val="22"/>
          <w:lang w:val="en-GB"/>
        </w:rPr>
        <w:t>t</w:t>
      </w:r>
      <w:r w:rsidRPr="005C14B0">
        <w:rPr>
          <w:rFonts w:cs="Calibri"/>
          <w:sz w:val="22"/>
          <w:szCs w:val="22"/>
          <w:lang w:val="en-GB"/>
        </w:rPr>
        <w:t xml:space="preserve"> by the </w:t>
      </w:r>
      <w:r w:rsidR="00AA7797">
        <w:rPr>
          <w:rFonts w:cs="Calibri"/>
          <w:sz w:val="22"/>
          <w:szCs w:val="22"/>
          <w:lang w:val="en-GB"/>
        </w:rPr>
        <w:t xml:space="preserve">[INSERT NAME OF ERN]  </w:t>
      </w:r>
      <w:r w:rsidRPr="005C14B0">
        <w:rPr>
          <w:rFonts w:cs="Calibri"/>
          <w:sz w:val="22"/>
          <w:szCs w:val="22"/>
          <w:lang w:val="en-GB"/>
        </w:rPr>
        <w:t xml:space="preserve"> Coordinating Team </w:t>
      </w:r>
      <w:r w:rsidR="00B54E20" w:rsidRPr="005C14B0">
        <w:rPr>
          <w:rFonts w:cs="Calibri"/>
          <w:sz w:val="22"/>
          <w:szCs w:val="22"/>
          <w:lang w:val="en-GB"/>
        </w:rPr>
        <w:t>to end the</w:t>
      </w:r>
      <w:r w:rsidR="00190FF3" w:rsidRPr="005C14B0">
        <w:rPr>
          <w:rFonts w:cs="Calibri"/>
          <w:sz w:val="22"/>
          <w:szCs w:val="22"/>
          <w:lang w:val="en-GB"/>
        </w:rPr>
        <w:t xml:space="preserve"> termination. </w:t>
      </w:r>
    </w:p>
    <w:p w14:paraId="06484610" w14:textId="77777777" w:rsidR="00D15CF8" w:rsidRPr="005C14B0" w:rsidRDefault="00D15CF8" w:rsidP="00D15CF8">
      <w:pPr>
        <w:pStyle w:val="BodyText"/>
        <w:tabs>
          <w:tab w:val="left" w:pos="832"/>
        </w:tabs>
        <w:spacing w:line="274" w:lineRule="auto"/>
        <w:ind w:right="505" w:firstLine="0"/>
        <w:rPr>
          <w:rFonts w:cs="Calibri"/>
          <w:sz w:val="22"/>
          <w:szCs w:val="22"/>
          <w:lang w:val="en-GB"/>
        </w:rPr>
      </w:pPr>
    </w:p>
    <w:tbl>
      <w:tblPr>
        <w:tblStyle w:val="TableNormal1"/>
        <w:tblW w:w="106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311"/>
        <w:gridCol w:w="5311"/>
      </w:tblGrid>
      <w:tr w:rsidR="00957028" w:rsidRPr="005C14B0" w14:paraId="126D927B" w14:textId="77777777">
        <w:trPr>
          <w:trHeight w:val="2652"/>
        </w:trPr>
        <w:tc>
          <w:tcPr>
            <w:tcW w:w="5311" w:type="dxa"/>
            <w:tcBorders>
              <w:top w:val="nil"/>
              <w:left w:val="nil"/>
              <w:bottom w:val="nil"/>
              <w:right w:val="nil"/>
            </w:tcBorders>
            <w:shd w:val="clear" w:color="auto" w:fill="auto"/>
            <w:tcMar>
              <w:top w:w="80" w:type="dxa"/>
              <w:left w:w="80" w:type="dxa"/>
              <w:bottom w:w="80" w:type="dxa"/>
              <w:right w:w="80" w:type="dxa"/>
            </w:tcMar>
          </w:tcPr>
          <w:p w14:paraId="0BB59C10" w14:textId="0A51A469" w:rsidR="00B26273" w:rsidRPr="005C14B0" w:rsidRDefault="00CD4E24" w:rsidP="005C14B0">
            <w:pPr>
              <w:pStyle w:val="BodyA"/>
              <w:spacing w:after="150"/>
              <w:rPr>
                <w:rStyle w:val="None"/>
                <w:lang w:val="en-GB"/>
              </w:rPr>
            </w:pPr>
            <w:r w:rsidRPr="005C14B0">
              <w:rPr>
                <w:rStyle w:val="None"/>
                <w:b/>
                <w:bCs/>
                <w:lang w:val="en-GB"/>
              </w:rPr>
              <w:lastRenderedPageBreak/>
              <w:t>Sign</w:t>
            </w:r>
            <w:r w:rsidR="00D15CF8" w:rsidRPr="005C14B0">
              <w:rPr>
                <w:rStyle w:val="None"/>
                <w:b/>
                <w:bCs/>
                <w:lang w:val="en-GB"/>
              </w:rPr>
              <w:t>ature (Supporting Partner)</w:t>
            </w:r>
            <w:r w:rsidRPr="005C14B0">
              <w:rPr>
                <w:rStyle w:val="None"/>
                <w:b/>
                <w:bCs/>
                <w:lang w:val="en-GB"/>
              </w:rPr>
              <w:t>:</w:t>
            </w:r>
            <w:r w:rsidRPr="005C14B0">
              <w:rPr>
                <w:rStyle w:val="None"/>
                <w:b/>
                <w:bCs/>
                <w:lang w:val="en-GB"/>
              </w:rPr>
              <w:tab/>
            </w:r>
          </w:p>
          <w:p w14:paraId="5130B866" w14:textId="77777777" w:rsidR="00B26273" w:rsidRPr="005C14B0" w:rsidRDefault="00B26273">
            <w:pPr>
              <w:pStyle w:val="BodyA"/>
              <w:shd w:val="clear" w:color="auto" w:fill="FFFFFF"/>
              <w:spacing w:after="150"/>
              <w:rPr>
                <w:rStyle w:val="None"/>
                <w:lang w:val="en-GB"/>
              </w:rPr>
            </w:pPr>
          </w:p>
          <w:p w14:paraId="551F0FCC" w14:textId="7B9BE684" w:rsidR="00957028" w:rsidRPr="005C14B0" w:rsidRDefault="005C4670">
            <w:pPr>
              <w:pStyle w:val="BodyA"/>
              <w:shd w:val="clear" w:color="auto" w:fill="FFFFFF"/>
              <w:spacing w:after="150"/>
              <w:rPr>
                <w:rStyle w:val="None"/>
                <w:lang w:val="en-GB"/>
              </w:rPr>
            </w:pPr>
            <w:r w:rsidRPr="005C14B0">
              <w:rPr>
                <w:rStyle w:val="None"/>
                <w:lang w:val="en-GB"/>
              </w:rPr>
              <w:t>[</w:t>
            </w:r>
            <w:r w:rsidR="00190FF3" w:rsidRPr="005C14B0">
              <w:rPr>
                <w:rStyle w:val="None"/>
                <w:lang w:val="en-GB"/>
              </w:rPr>
              <w:t>NAME</w:t>
            </w:r>
            <w:r w:rsidRPr="005C14B0">
              <w:rPr>
                <w:rStyle w:val="None"/>
                <w:lang w:val="en-GB"/>
              </w:rPr>
              <w:t>]</w:t>
            </w:r>
            <w:r w:rsidR="00CD4E24" w:rsidRPr="005C14B0">
              <w:rPr>
                <w:rStyle w:val="None"/>
                <w:lang w:val="en-GB"/>
              </w:rPr>
              <w:tab/>
            </w:r>
            <w:r w:rsidR="00CD4E24" w:rsidRPr="005C14B0">
              <w:rPr>
                <w:rStyle w:val="None"/>
                <w:lang w:val="en-GB"/>
              </w:rPr>
              <w:tab/>
            </w:r>
            <w:r w:rsidR="00CD4E24" w:rsidRPr="005C14B0">
              <w:rPr>
                <w:rStyle w:val="None"/>
                <w:lang w:val="en-GB"/>
              </w:rPr>
              <w:tab/>
            </w:r>
            <w:r w:rsidR="00CD4E24" w:rsidRPr="005C14B0">
              <w:rPr>
                <w:rStyle w:val="None"/>
                <w:lang w:val="en-GB"/>
              </w:rPr>
              <w:tab/>
            </w:r>
            <w:r w:rsidR="00CD4E24" w:rsidRPr="005C14B0">
              <w:rPr>
                <w:rStyle w:val="None"/>
                <w:lang w:val="en-GB"/>
              </w:rPr>
              <w:tab/>
            </w:r>
          </w:p>
          <w:p w14:paraId="23ADF0C9" w14:textId="069A8617" w:rsidR="00957028" w:rsidRPr="005C14B0" w:rsidRDefault="00190FF3">
            <w:pPr>
              <w:pStyle w:val="BodyA"/>
              <w:shd w:val="clear" w:color="auto" w:fill="FFFFFF"/>
              <w:spacing w:after="150"/>
              <w:rPr>
                <w:rStyle w:val="None"/>
                <w:lang w:val="en-GB"/>
              </w:rPr>
            </w:pPr>
            <w:r w:rsidRPr="005C14B0">
              <w:rPr>
                <w:rStyle w:val="None"/>
                <w:lang w:val="en-GB"/>
              </w:rPr>
              <w:t>[ROLE]</w:t>
            </w:r>
            <w:r w:rsidR="00CD4E24" w:rsidRPr="005C14B0">
              <w:rPr>
                <w:rStyle w:val="None"/>
                <w:lang w:val="en-GB"/>
              </w:rPr>
              <w:tab/>
              <w:t xml:space="preserve"> </w:t>
            </w:r>
          </w:p>
          <w:p w14:paraId="62FB032B" w14:textId="26E74333" w:rsidR="00957028" w:rsidRPr="005C14B0" w:rsidRDefault="00CD4E24">
            <w:pPr>
              <w:pStyle w:val="BodyA"/>
              <w:spacing w:after="150"/>
              <w:rPr>
                <w:lang w:val="en-GB"/>
              </w:rPr>
            </w:pPr>
            <w:r w:rsidRPr="005C14B0">
              <w:rPr>
                <w:rStyle w:val="None"/>
                <w:lang w:val="en-GB"/>
              </w:rPr>
              <w:t>Date:</w:t>
            </w:r>
            <w:r w:rsidRPr="005C14B0">
              <w:rPr>
                <w:rStyle w:val="None"/>
                <w:lang w:val="en-GB"/>
              </w:rPr>
              <w:tab/>
            </w:r>
            <w:r w:rsidRPr="005C14B0">
              <w:rPr>
                <w:rStyle w:val="None"/>
                <w:lang w:val="en-GB"/>
              </w:rPr>
              <w:tab/>
            </w:r>
          </w:p>
        </w:tc>
        <w:tc>
          <w:tcPr>
            <w:tcW w:w="5311" w:type="dxa"/>
            <w:tcBorders>
              <w:top w:val="nil"/>
              <w:left w:val="nil"/>
              <w:bottom w:val="nil"/>
              <w:right w:val="nil"/>
            </w:tcBorders>
            <w:shd w:val="clear" w:color="auto" w:fill="auto"/>
            <w:tcMar>
              <w:top w:w="80" w:type="dxa"/>
              <w:left w:w="80" w:type="dxa"/>
              <w:bottom w:w="80" w:type="dxa"/>
              <w:right w:w="80" w:type="dxa"/>
            </w:tcMar>
          </w:tcPr>
          <w:p w14:paraId="204A03B4" w14:textId="0546385D" w:rsidR="009625AC" w:rsidRPr="005C14B0" w:rsidRDefault="00CD4E24">
            <w:pPr>
              <w:pStyle w:val="BodyA"/>
              <w:spacing w:after="150"/>
              <w:rPr>
                <w:rStyle w:val="None"/>
                <w:lang w:val="en-GB"/>
              </w:rPr>
            </w:pPr>
            <w:r w:rsidRPr="005C14B0">
              <w:rPr>
                <w:rStyle w:val="None"/>
                <w:b/>
                <w:bCs/>
                <w:lang w:val="en-GB"/>
              </w:rPr>
              <w:t>Sign</w:t>
            </w:r>
            <w:r w:rsidR="00D15CF8" w:rsidRPr="005C14B0">
              <w:rPr>
                <w:rStyle w:val="None"/>
                <w:b/>
                <w:bCs/>
                <w:lang w:val="en-GB"/>
              </w:rPr>
              <w:t xml:space="preserve">ature </w:t>
            </w:r>
            <w:r w:rsidR="00AA7797">
              <w:rPr>
                <w:rStyle w:val="None"/>
                <w:b/>
                <w:bCs/>
                <w:lang w:val="en-GB"/>
              </w:rPr>
              <w:t xml:space="preserve">[INSERT NAME OF ERN]  </w:t>
            </w:r>
            <w:r w:rsidRPr="005C14B0">
              <w:rPr>
                <w:rStyle w:val="None"/>
                <w:b/>
                <w:bCs/>
                <w:lang w:val="en-GB"/>
              </w:rPr>
              <w:t>:</w:t>
            </w:r>
            <w:r w:rsidRPr="005C14B0">
              <w:rPr>
                <w:rStyle w:val="None"/>
                <w:lang w:val="en-GB"/>
              </w:rPr>
              <w:t xml:space="preserve"> </w:t>
            </w:r>
          </w:p>
          <w:p w14:paraId="511ABADD" w14:textId="77777777" w:rsidR="00190FF3" w:rsidRPr="005C14B0" w:rsidRDefault="00190FF3">
            <w:pPr>
              <w:pStyle w:val="BodyA"/>
              <w:spacing w:after="150"/>
              <w:rPr>
                <w:rStyle w:val="None"/>
                <w:lang w:val="en-GB"/>
              </w:rPr>
            </w:pPr>
          </w:p>
          <w:p w14:paraId="527CE2BC" w14:textId="5D4F383C" w:rsidR="00957028" w:rsidRPr="005C14B0" w:rsidRDefault="00DE07AA">
            <w:pPr>
              <w:pStyle w:val="BodyA"/>
              <w:spacing w:after="150"/>
              <w:rPr>
                <w:rStyle w:val="None"/>
                <w:lang w:val="en-GB"/>
              </w:rPr>
            </w:pPr>
            <w:r w:rsidRPr="005C14B0">
              <w:rPr>
                <w:rStyle w:val="None"/>
                <w:lang w:val="en-GB"/>
              </w:rPr>
              <w:t>[NAME]</w:t>
            </w:r>
            <w:r w:rsidRPr="005C14B0">
              <w:rPr>
                <w:rStyle w:val="None"/>
                <w:lang w:val="en-GB"/>
              </w:rPr>
              <w:tab/>
            </w:r>
            <w:r w:rsidR="00CD4E24" w:rsidRPr="005C14B0">
              <w:rPr>
                <w:rStyle w:val="None"/>
                <w:lang w:val="en-GB"/>
              </w:rPr>
              <w:tab/>
            </w:r>
          </w:p>
          <w:p w14:paraId="1C13380A" w14:textId="29D21DA3" w:rsidR="00957028" w:rsidRPr="005C14B0" w:rsidRDefault="00AA7797">
            <w:pPr>
              <w:pStyle w:val="BodyA"/>
              <w:spacing w:after="150"/>
              <w:rPr>
                <w:rStyle w:val="None"/>
                <w:lang w:val="en-GB"/>
              </w:rPr>
            </w:pPr>
            <w:r>
              <w:rPr>
                <w:rStyle w:val="None"/>
                <w:lang w:val="en-GB"/>
              </w:rPr>
              <w:t xml:space="preserve">[INSERT NAME OF ERN]  </w:t>
            </w:r>
            <w:r w:rsidR="00CD4E24" w:rsidRPr="005C14B0">
              <w:rPr>
                <w:rStyle w:val="None"/>
                <w:lang w:val="en-GB"/>
              </w:rPr>
              <w:t xml:space="preserve"> Coordinator</w:t>
            </w:r>
          </w:p>
          <w:p w14:paraId="79D4BEA4" w14:textId="77777777" w:rsidR="00957028" w:rsidRPr="005C14B0" w:rsidRDefault="00CD4E24" w:rsidP="00D15CF8">
            <w:pPr>
              <w:pStyle w:val="BodyA"/>
              <w:spacing w:after="150"/>
              <w:rPr>
                <w:rStyle w:val="None"/>
                <w:lang w:val="en-GB"/>
              </w:rPr>
            </w:pPr>
            <w:r w:rsidRPr="005C14B0">
              <w:rPr>
                <w:rStyle w:val="None"/>
                <w:lang w:val="en-GB"/>
              </w:rPr>
              <w:t xml:space="preserve">Date: </w:t>
            </w:r>
            <w:r w:rsidR="00FC1099" w:rsidRPr="005C14B0">
              <w:rPr>
                <w:rStyle w:val="None"/>
                <w:lang w:val="en-GB"/>
              </w:rPr>
              <w:t xml:space="preserve"> </w:t>
            </w:r>
          </w:p>
          <w:p w14:paraId="052EE833" w14:textId="77777777" w:rsidR="00933836" w:rsidRPr="005C14B0" w:rsidRDefault="00933836" w:rsidP="00D15CF8">
            <w:pPr>
              <w:pStyle w:val="BodyA"/>
              <w:spacing w:after="150"/>
              <w:rPr>
                <w:rStyle w:val="None"/>
                <w:lang w:val="en-GB"/>
              </w:rPr>
            </w:pPr>
          </w:p>
          <w:p w14:paraId="2859A722" w14:textId="71A294AF" w:rsidR="00933836" w:rsidRPr="005C14B0" w:rsidRDefault="00933836" w:rsidP="00D15CF8">
            <w:pPr>
              <w:pStyle w:val="BodyA"/>
              <w:spacing w:after="150"/>
              <w:rPr>
                <w:lang w:val="en-GB"/>
              </w:rPr>
            </w:pPr>
          </w:p>
        </w:tc>
      </w:tr>
    </w:tbl>
    <w:p w14:paraId="109924F8" w14:textId="77777777" w:rsidR="00957028" w:rsidRPr="005C14B0" w:rsidRDefault="00957028">
      <w:pPr>
        <w:pStyle w:val="ListParagraph"/>
        <w:widowControl w:val="0"/>
        <w:spacing w:before="0" w:after="200"/>
        <w:rPr>
          <w:lang w:val="en-GB"/>
        </w:rPr>
      </w:pPr>
    </w:p>
    <w:p w14:paraId="4939961C" w14:textId="77777777" w:rsidR="003D09A0" w:rsidRPr="005C14B0" w:rsidRDefault="003D09A0" w:rsidP="003D09A0">
      <w:pPr>
        <w:pStyle w:val="BodyText"/>
        <w:ind w:left="0" w:firstLine="0"/>
        <w:rPr>
          <w:rFonts w:asciiTheme="minorHAnsi" w:eastAsia="Times New Roman" w:hAnsiTheme="minorHAnsi"/>
          <w:color w:val="000000"/>
          <w:sz w:val="18"/>
          <w:szCs w:val="18"/>
          <w:shd w:val="clear" w:color="auto" w:fill="FFFFFF"/>
          <w:lang w:val="en-GB"/>
        </w:rPr>
      </w:pPr>
    </w:p>
    <w:p w14:paraId="5D733E22" w14:textId="72D3FA63" w:rsidR="003D09A0" w:rsidRPr="005C14B0" w:rsidRDefault="008653F6" w:rsidP="003D09A0">
      <w:pPr>
        <w:pStyle w:val="BodyText"/>
        <w:ind w:left="0" w:firstLine="0"/>
        <w:rPr>
          <w:rFonts w:asciiTheme="minorHAnsi" w:eastAsia="Times New Roman" w:hAnsiTheme="minorHAnsi"/>
          <w:color w:val="000000"/>
          <w:sz w:val="18"/>
          <w:szCs w:val="18"/>
          <w:shd w:val="clear" w:color="auto" w:fill="FFFFFF"/>
          <w:lang w:val="en-GB"/>
        </w:rPr>
      </w:pPr>
      <w:r w:rsidRPr="005C14B0">
        <w:rPr>
          <w:rFonts w:asciiTheme="minorHAnsi" w:eastAsia="Times New Roman" w:hAnsiTheme="minorHAnsi"/>
          <w:color w:val="000000"/>
          <w:sz w:val="18"/>
          <w:szCs w:val="18"/>
          <w:shd w:val="clear" w:color="auto" w:fill="FFFFFF"/>
          <w:lang w:val="en-GB"/>
        </w:rPr>
        <w:t>Delegated Decision's Annex I: Criteria and Conditions to be Fulfilled by the Networks</w:t>
      </w:r>
      <w:r w:rsidR="003D09A0" w:rsidRPr="005C14B0">
        <w:rPr>
          <w:rFonts w:asciiTheme="minorHAnsi" w:eastAsia="Times New Roman" w:hAnsiTheme="minorHAnsi"/>
          <w:color w:val="000000"/>
          <w:sz w:val="18"/>
          <w:szCs w:val="18"/>
          <w:shd w:val="clear" w:color="auto" w:fill="FFFFFF"/>
          <w:lang w:val="en-GB"/>
        </w:rPr>
        <w:t>:</w:t>
      </w:r>
      <w:r w:rsidRPr="005C14B0">
        <w:rPr>
          <w:rFonts w:asciiTheme="minorHAnsi" w:eastAsia="Times New Roman" w:hAnsiTheme="minorHAnsi"/>
          <w:color w:val="000000"/>
          <w:sz w:val="18"/>
          <w:szCs w:val="18"/>
          <w:shd w:val="clear" w:color="auto" w:fill="FFFFFF"/>
          <w:lang w:val="en-GB"/>
        </w:rPr>
        <w:t> </w:t>
      </w:r>
    </w:p>
    <w:p w14:paraId="4A0FD57D" w14:textId="547AFAED" w:rsidR="008653F6" w:rsidRPr="005C14B0" w:rsidRDefault="00A346BB" w:rsidP="003D09A0">
      <w:pPr>
        <w:pStyle w:val="BodyText"/>
        <w:rPr>
          <w:rFonts w:asciiTheme="minorHAnsi" w:eastAsia="Times New Roman" w:hAnsiTheme="minorHAnsi"/>
          <w:color w:val="000000"/>
          <w:sz w:val="18"/>
          <w:szCs w:val="18"/>
          <w:lang w:val="en-GB" w:eastAsia="nl-NL"/>
        </w:rPr>
      </w:pPr>
      <w:hyperlink r:id="rId11" w:history="1">
        <w:r w:rsidR="003D09A0" w:rsidRPr="005C14B0">
          <w:rPr>
            <w:rStyle w:val="Hyperlink"/>
            <w:rFonts w:asciiTheme="minorHAnsi" w:eastAsia="Times New Roman" w:hAnsiTheme="minorHAnsi"/>
            <w:sz w:val="18"/>
            <w:szCs w:val="18"/>
            <w:shd w:val="clear" w:color="auto" w:fill="FFFFFF"/>
            <w:lang w:val="en-GB"/>
          </w:rPr>
          <w:t>https://ec.europa.eu/health/sites/health/files/ern/docs/ern_delegateddecision_20140310_en.pdf</w:t>
        </w:r>
      </w:hyperlink>
      <w:r w:rsidR="008653F6" w:rsidRPr="005C14B0">
        <w:rPr>
          <w:rFonts w:asciiTheme="minorHAnsi" w:eastAsia="Times New Roman" w:hAnsiTheme="minorHAnsi"/>
          <w:color w:val="000000"/>
          <w:sz w:val="18"/>
          <w:szCs w:val="18"/>
          <w:lang w:val="en-GB"/>
        </w:rPr>
        <w:t xml:space="preserve"> </w:t>
      </w:r>
    </w:p>
    <w:p w14:paraId="641265BA" w14:textId="77777777" w:rsidR="003D09A0" w:rsidRPr="005C14B0" w:rsidRDefault="003D09A0" w:rsidP="003D09A0">
      <w:pPr>
        <w:pStyle w:val="BodyText"/>
        <w:ind w:left="0" w:firstLine="0"/>
        <w:rPr>
          <w:rFonts w:asciiTheme="minorHAnsi" w:eastAsia="Times New Roman" w:hAnsiTheme="minorHAnsi" w:cs="Segoe UI"/>
          <w:color w:val="000000"/>
          <w:sz w:val="18"/>
          <w:szCs w:val="18"/>
          <w:lang w:val="en-GB"/>
        </w:rPr>
      </w:pPr>
    </w:p>
    <w:p w14:paraId="67C44244" w14:textId="41408A9C" w:rsidR="008653F6" w:rsidRPr="005C14B0" w:rsidRDefault="008653F6" w:rsidP="003D09A0">
      <w:pPr>
        <w:pStyle w:val="BodyText"/>
        <w:ind w:left="0" w:firstLine="0"/>
        <w:rPr>
          <w:rFonts w:asciiTheme="minorHAnsi" w:eastAsia="Times New Roman" w:hAnsiTheme="minorHAnsi" w:cs="Segoe UI"/>
          <w:color w:val="000000"/>
          <w:sz w:val="18"/>
          <w:szCs w:val="18"/>
          <w:lang w:val="en-GB"/>
        </w:rPr>
      </w:pPr>
      <w:r w:rsidRPr="005C14B0">
        <w:rPr>
          <w:rFonts w:asciiTheme="minorHAnsi" w:eastAsia="Times New Roman" w:hAnsiTheme="minorHAnsi" w:cs="Segoe UI"/>
          <w:color w:val="000000"/>
          <w:sz w:val="18"/>
          <w:szCs w:val="18"/>
          <w:lang w:val="en-GB"/>
        </w:rPr>
        <w:t>Please see the excerpt below on international collaboration</w:t>
      </w:r>
      <w:r w:rsidR="003D09A0" w:rsidRPr="005C14B0">
        <w:rPr>
          <w:rFonts w:asciiTheme="minorHAnsi" w:eastAsia="Times New Roman" w:hAnsiTheme="minorHAnsi" w:cs="Segoe UI"/>
          <w:color w:val="000000"/>
          <w:sz w:val="18"/>
          <w:szCs w:val="18"/>
          <w:lang w:val="en-GB"/>
        </w:rPr>
        <w:t>:</w:t>
      </w:r>
    </w:p>
    <w:p w14:paraId="19F8A4B9" w14:textId="77777777" w:rsidR="003D09A0" w:rsidRPr="005C14B0" w:rsidRDefault="003D09A0" w:rsidP="003D09A0">
      <w:pPr>
        <w:pStyle w:val="BodyText"/>
        <w:rPr>
          <w:rFonts w:asciiTheme="minorHAnsi" w:eastAsia="Times New Roman" w:hAnsiTheme="minorHAnsi" w:cs="Segoe UI"/>
          <w:color w:val="000000"/>
          <w:sz w:val="18"/>
          <w:szCs w:val="18"/>
          <w:lang w:val="en-GB"/>
        </w:rPr>
      </w:pPr>
    </w:p>
    <w:p w14:paraId="6F2F092F" w14:textId="361DE096" w:rsidR="008653F6" w:rsidRPr="005C14B0" w:rsidRDefault="003D09A0" w:rsidP="003D09A0">
      <w:pPr>
        <w:pStyle w:val="BodyText"/>
        <w:rPr>
          <w:rFonts w:asciiTheme="minorHAnsi" w:eastAsia="Times New Roman" w:hAnsiTheme="minorHAnsi" w:cs="Segoe UI"/>
          <w:color w:val="000000"/>
          <w:sz w:val="18"/>
          <w:szCs w:val="18"/>
          <w:lang w:val="en-GB" w:eastAsia="nl-NL"/>
        </w:rPr>
      </w:pPr>
      <w:r w:rsidRPr="005C14B0">
        <w:rPr>
          <w:rFonts w:asciiTheme="minorHAnsi" w:eastAsia="Times New Roman" w:hAnsiTheme="minorHAnsi" w:cs="Arial"/>
          <w:color w:val="000000"/>
          <w:sz w:val="18"/>
          <w:szCs w:val="18"/>
          <w:lang w:val="en-GB"/>
        </w:rPr>
        <w:t>Delegated</w:t>
      </w:r>
      <w:r w:rsidR="008653F6" w:rsidRPr="005C14B0">
        <w:rPr>
          <w:rFonts w:asciiTheme="minorHAnsi" w:eastAsia="Times New Roman" w:hAnsiTheme="minorHAnsi" w:cs="Arial"/>
          <w:color w:val="000000"/>
          <w:sz w:val="18"/>
          <w:szCs w:val="18"/>
          <w:lang w:val="en-GB"/>
        </w:rPr>
        <w:t xml:space="preserve"> Decision's Annex I: Criteria and Conditions to be Fulfilled by the Networks </w:t>
      </w:r>
    </w:p>
    <w:p w14:paraId="7A805225" w14:textId="77777777" w:rsidR="008653F6" w:rsidRPr="005C14B0" w:rsidRDefault="008653F6" w:rsidP="003D09A0">
      <w:pPr>
        <w:pStyle w:val="BodyText"/>
        <w:rPr>
          <w:rFonts w:asciiTheme="minorHAnsi" w:hAnsiTheme="minorHAnsi" w:cs="Times New Roman"/>
          <w:color w:val="000000"/>
          <w:sz w:val="18"/>
          <w:szCs w:val="18"/>
          <w:lang w:val="en-GB"/>
        </w:rPr>
      </w:pPr>
      <w:r w:rsidRPr="005C14B0">
        <w:rPr>
          <w:rFonts w:asciiTheme="minorHAnsi" w:hAnsiTheme="minorHAnsi" w:cs="Times New Roman"/>
          <w:color w:val="000000"/>
          <w:sz w:val="18"/>
          <w:szCs w:val="18"/>
          <w:lang w:val="en-GB"/>
        </w:rPr>
        <w:t>(7) To comply with the requirement set out in point (vi) of Article 12(4)(a) of Directive 2011/24/EU (‘</w:t>
      </w:r>
      <w:r w:rsidRPr="005C14B0">
        <w:rPr>
          <w:rFonts w:asciiTheme="minorHAnsi" w:hAnsiTheme="minorHAnsi" w:cs="Times New Roman"/>
          <w:b/>
          <w:bCs/>
          <w:color w:val="000000"/>
          <w:sz w:val="18"/>
          <w:szCs w:val="18"/>
          <w:lang w:val="en-GB"/>
        </w:rPr>
        <w:t>collaborate closely with other centres of expertise and networks at national and international level</w:t>
      </w:r>
      <w:r w:rsidRPr="005C14B0">
        <w:rPr>
          <w:rFonts w:asciiTheme="minorHAnsi" w:hAnsiTheme="minorHAnsi" w:cs="Times New Roman"/>
          <w:color w:val="000000"/>
          <w:sz w:val="18"/>
          <w:szCs w:val="18"/>
          <w:lang w:val="en-GB"/>
        </w:rPr>
        <w:t>’), the Networks must: </w:t>
      </w:r>
    </w:p>
    <w:p w14:paraId="27DC623C" w14:textId="77777777" w:rsidR="008653F6" w:rsidRPr="005C14B0" w:rsidRDefault="008653F6" w:rsidP="003D09A0">
      <w:pPr>
        <w:pStyle w:val="BodyText"/>
        <w:rPr>
          <w:rFonts w:asciiTheme="minorHAnsi" w:hAnsiTheme="minorHAnsi" w:cs="Segoe UI"/>
          <w:color w:val="000000"/>
          <w:sz w:val="18"/>
          <w:szCs w:val="18"/>
          <w:lang w:val="en-GB"/>
        </w:rPr>
      </w:pPr>
      <w:r w:rsidRPr="005C14B0">
        <w:rPr>
          <w:rFonts w:asciiTheme="minorHAnsi" w:hAnsiTheme="minorHAnsi" w:cs="Segoe UI"/>
          <w:color w:val="000000"/>
          <w:sz w:val="18"/>
          <w:szCs w:val="18"/>
          <w:lang w:val="en-GB"/>
        </w:rPr>
        <w:t>1.</w:t>
      </w:r>
      <w:r w:rsidRPr="005C14B0">
        <w:rPr>
          <w:rFonts w:asciiTheme="minorHAnsi" w:hAnsiTheme="minorHAnsi" w:cs="Times New Roman"/>
          <w:color w:val="000000"/>
          <w:sz w:val="18"/>
          <w:szCs w:val="18"/>
          <w:lang w:val="en-GB"/>
        </w:rPr>
        <w:t>     </w:t>
      </w:r>
      <w:r w:rsidRPr="005C14B0">
        <w:rPr>
          <w:rFonts w:asciiTheme="minorHAnsi" w:hAnsiTheme="minorHAnsi" w:cs="Segoe UI"/>
          <w:color w:val="000000"/>
          <w:sz w:val="18"/>
          <w:szCs w:val="18"/>
          <w:lang w:val="en-GB"/>
        </w:rPr>
        <w:t>(a)  </w:t>
      </w:r>
      <w:r w:rsidRPr="005C14B0">
        <w:rPr>
          <w:rFonts w:asciiTheme="minorHAnsi" w:hAnsiTheme="minorHAnsi" w:cs="Segoe UI"/>
          <w:b/>
          <w:bCs/>
          <w:color w:val="000000"/>
          <w:sz w:val="18"/>
          <w:szCs w:val="18"/>
          <w:lang w:val="en-GB"/>
        </w:rPr>
        <w:t>exchange and disseminate knowledge and best practices,</w:t>
      </w:r>
      <w:r w:rsidRPr="005C14B0">
        <w:rPr>
          <w:rFonts w:asciiTheme="minorHAnsi" w:hAnsiTheme="minorHAnsi" w:cs="Segoe UI"/>
          <w:color w:val="000000"/>
          <w:sz w:val="18"/>
          <w:szCs w:val="18"/>
          <w:lang w:val="en-GB"/>
        </w:rPr>
        <w:t> in particular by supporting national centres and networks; </w:t>
      </w:r>
    </w:p>
    <w:p w14:paraId="4CB156F6" w14:textId="77777777" w:rsidR="008653F6" w:rsidRPr="005C14B0" w:rsidRDefault="008653F6" w:rsidP="003D09A0">
      <w:pPr>
        <w:pStyle w:val="BodyText"/>
        <w:rPr>
          <w:rFonts w:asciiTheme="minorHAnsi" w:hAnsiTheme="minorHAnsi" w:cs="Segoe UI"/>
          <w:color w:val="000000"/>
          <w:sz w:val="18"/>
          <w:szCs w:val="18"/>
          <w:lang w:val="en-GB"/>
        </w:rPr>
      </w:pPr>
      <w:r w:rsidRPr="005C14B0">
        <w:rPr>
          <w:rFonts w:asciiTheme="minorHAnsi" w:hAnsiTheme="minorHAnsi" w:cs="Segoe UI"/>
          <w:color w:val="000000"/>
          <w:sz w:val="18"/>
          <w:szCs w:val="18"/>
          <w:lang w:val="en-GB"/>
        </w:rPr>
        <w:t>2.</w:t>
      </w:r>
      <w:r w:rsidRPr="005C14B0">
        <w:rPr>
          <w:rFonts w:asciiTheme="minorHAnsi" w:hAnsiTheme="minorHAnsi" w:cs="Times New Roman"/>
          <w:color w:val="000000"/>
          <w:sz w:val="18"/>
          <w:szCs w:val="18"/>
          <w:lang w:val="en-GB"/>
        </w:rPr>
        <w:t>     </w:t>
      </w:r>
      <w:r w:rsidRPr="005C14B0">
        <w:rPr>
          <w:rFonts w:asciiTheme="minorHAnsi" w:hAnsiTheme="minorHAnsi" w:cs="Segoe UI"/>
          <w:color w:val="000000"/>
          <w:sz w:val="18"/>
          <w:szCs w:val="18"/>
          <w:lang w:val="en-GB"/>
        </w:rPr>
        <w:t>(b)  </w:t>
      </w:r>
      <w:r w:rsidRPr="005C14B0">
        <w:rPr>
          <w:rFonts w:asciiTheme="minorHAnsi" w:hAnsiTheme="minorHAnsi" w:cs="Segoe UI"/>
          <w:b/>
          <w:bCs/>
          <w:color w:val="000000"/>
          <w:sz w:val="18"/>
          <w:szCs w:val="18"/>
          <w:lang w:val="en-GB"/>
        </w:rPr>
        <w:t>set up networking elements</w:t>
      </w:r>
      <w:r w:rsidRPr="005C14B0">
        <w:rPr>
          <w:rFonts w:asciiTheme="minorHAnsi" w:hAnsiTheme="minorHAnsi" w:cs="Segoe UI"/>
          <w:color w:val="000000"/>
          <w:sz w:val="18"/>
          <w:szCs w:val="18"/>
          <w:lang w:val="en-GB"/>
        </w:rPr>
        <w:t>, such as communication tools, and methodologies </w:t>
      </w:r>
      <w:r w:rsidRPr="005C14B0">
        <w:rPr>
          <w:rFonts w:asciiTheme="minorHAnsi" w:hAnsiTheme="minorHAnsi" w:cs="Segoe UI"/>
          <w:b/>
          <w:bCs/>
          <w:color w:val="000000"/>
          <w:sz w:val="18"/>
          <w:szCs w:val="18"/>
          <w:lang w:val="en-GB"/>
        </w:rPr>
        <w:t>to develop clinical guidelines and protocols; exchange clinical information</w:t>
      </w:r>
      <w:r w:rsidRPr="005C14B0">
        <w:rPr>
          <w:rFonts w:asciiTheme="minorHAnsi" w:hAnsiTheme="minorHAnsi" w:cs="Segoe UI"/>
          <w:color w:val="000000"/>
          <w:sz w:val="18"/>
          <w:szCs w:val="18"/>
          <w:lang w:val="en-GB"/>
        </w:rPr>
        <w:t> in accordance with EU data protection provisions and national imple</w:t>
      </w:r>
      <w:r w:rsidRPr="005C14B0">
        <w:rPr>
          <w:rFonts w:asciiTheme="minorHAnsi" w:hAnsiTheme="minorHAnsi" w:cs="Segoe UI"/>
          <w:color w:val="000000"/>
          <w:sz w:val="18"/>
          <w:szCs w:val="18"/>
          <w:lang w:val="en-GB"/>
        </w:rPr>
        <w:softHyphen/>
        <w:t>menting measures, in particular Directive 95/46/EC, and Article 3 of this Delegated Decision; </w:t>
      </w:r>
      <w:r w:rsidRPr="005C14B0">
        <w:rPr>
          <w:rFonts w:asciiTheme="minorHAnsi" w:hAnsiTheme="minorHAnsi" w:cs="Segoe UI"/>
          <w:b/>
          <w:bCs/>
          <w:color w:val="000000"/>
          <w:sz w:val="18"/>
          <w:szCs w:val="18"/>
          <w:lang w:val="en-GB"/>
        </w:rPr>
        <w:t>develop training</w:t>
      </w:r>
      <w:r w:rsidRPr="005C14B0">
        <w:rPr>
          <w:rFonts w:asciiTheme="minorHAnsi" w:hAnsiTheme="minorHAnsi" w:cs="Segoe UI"/>
          <w:color w:val="000000"/>
          <w:sz w:val="18"/>
          <w:szCs w:val="18"/>
          <w:lang w:val="en-GB"/>
        </w:rPr>
        <w:t> alternatives and models and operation and coordination practices, etc.; </w:t>
      </w:r>
    </w:p>
    <w:p w14:paraId="4A61F9ED" w14:textId="77777777" w:rsidR="008653F6" w:rsidRPr="005C14B0" w:rsidRDefault="008653F6" w:rsidP="003D09A0">
      <w:pPr>
        <w:rPr>
          <w:rFonts w:ascii="Calibri" w:eastAsia="Times New Roman" w:hAnsi="Calibri" w:cs="Calibri"/>
          <w:color w:val="000000"/>
          <w:lang w:val="en-GB"/>
        </w:rPr>
      </w:pPr>
    </w:p>
    <w:p w14:paraId="2BBDDBC8" w14:textId="77777777" w:rsidR="00957028" w:rsidRPr="005C14B0" w:rsidRDefault="00957028" w:rsidP="003D09A0">
      <w:pPr>
        <w:pStyle w:val="BodyA"/>
        <w:jc w:val="center"/>
        <w:rPr>
          <w:lang w:val="en-GB"/>
        </w:rPr>
      </w:pPr>
    </w:p>
    <w:sectPr w:rsidR="00957028" w:rsidRPr="005C14B0">
      <w:headerReference w:type="default" r:id="rId12"/>
      <w:footerReference w:type="default" r:id="rId13"/>
      <w:headerReference w:type="first" r:id="rId14"/>
      <w:footerReference w:type="first" r:id="rId15"/>
      <w:pgSz w:w="11900" w:h="16840"/>
      <w:pgMar w:top="0" w:right="417" w:bottom="851" w:left="851" w:header="624" w:footer="624"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URORDIS" w:date="2021-11-23T14:43:00Z" w:initials="IH">
    <w:p w14:paraId="6FE32863" w14:textId="48C6B4A5" w:rsidR="00506D5D" w:rsidRDefault="00506D5D">
      <w:pPr>
        <w:pStyle w:val="CommentText"/>
      </w:pPr>
      <w:r>
        <w:rPr>
          <w:rStyle w:val="CommentReference"/>
        </w:rPr>
        <w:annotationRef/>
      </w:r>
      <w:r>
        <w:t xml:space="preserve">Insert </w:t>
      </w:r>
      <w:r w:rsidR="00657A56">
        <w:t>individual</w:t>
      </w:r>
      <w:r>
        <w:t xml:space="preserve"> ERN Logo</w:t>
      </w:r>
    </w:p>
  </w:comment>
  <w:comment w:id="1" w:author="EURORDIS" w:date="2021-11-23T14:32:00Z" w:initials="IH">
    <w:p w14:paraId="06067CD8" w14:textId="13F2B4D2" w:rsidR="00AA7797" w:rsidRDefault="00AA7797">
      <w:pPr>
        <w:pStyle w:val="CommentText"/>
      </w:pPr>
      <w:r>
        <w:rPr>
          <w:rStyle w:val="CommentReference"/>
        </w:rPr>
        <w:annotationRef/>
      </w:r>
      <w:r>
        <w:t>Composition of Evaluation team to be decided by each ERN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E32863" w15:done="0"/>
  <w15:commentEx w15:paraId="06067C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477C96" w16cex:dateUtc="2021-11-23T13:43:00Z"/>
  <w16cex:commentExtensible w16cex:durableId="254779E9" w16cex:dateUtc="2021-11-23T1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E32863" w16cid:durableId="25477C96"/>
  <w16cid:commentId w16cid:paraId="06067CD8" w16cid:durableId="254779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91ABB" w14:textId="77777777" w:rsidR="00797C91" w:rsidRDefault="00797C91">
      <w:r>
        <w:separator/>
      </w:r>
    </w:p>
  </w:endnote>
  <w:endnote w:type="continuationSeparator" w:id="0">
    <w:p w14:paraId="61EF777A" w14:textId="77777777" w:rsidR="00797C91" w:rsidRDefault="0079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Bold">
    <w:altName w:val="Tahoma"/>
    <w:panose1 w:val="020B0804030504040204"/>
    <w:charset w:val="00"/>
    <w:family w:val="roman"/>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ndika">
    <w:altName w:val="Calibri"/>
    <w:charset w:val="4D"/>
    <w:family w:val="auto"/>
    <w:pitch w:val="variable"/>
    <w:sig w:usb0="A00002FF" w:usb1="5200E1FF" w:usb2="02000029"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6B33" w14:textId="77777777" w:rsidR="00957028" w:rsidRDefault="00957028">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BF2D" w14:textId="77777777" w:rsidR="00957028" w:rsidRDefault="00CD4E24">
    <w:pPr>
      <w:pStyle w:val="BodyA"/>
      <w:jc w:val="right"/>
    </w:pPr>
    <w:r>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22CD" w14:textId="77777777" w:rsidR="00797C91" w:rsidRDefault="00797C91">
      <w:r>
        <w:separator/>
      </w:r>
    </w:p>
  </w:footnote>
  <w:footnote w:type="continuationSeparator" w:id="0">
    <w:p w14:paraId="53039A41" w14:textId="77777777" w:rsidR="00797C91" w:rsidRDefault="00797C91">
      <w:r>
        <w:continuationSeparator/>
      </w:r>
    </w:p>
  </w:footnote>
  <w:footnote w:type="continuationNotice" w:id="1">
    <w:p w14:paraId="0890D7D6" w14:textId="77777777" w:rsidR="00797C91" w:rsidRDefault="00797C91"/>
  </w:footnote>
  <w:footnote w:id="2">
    <w:p w14:paraId="79B06D4F" w14:textId="77777777" w:rsidR="00957028" w:rsidRDefault="00CD4E24">
      <w:pPr>
        <w:pStyle w:val="FootnoteText"/>
      </w:pPr>
      <w:r>
        <w:rPr>
          <w:vertAlign w:val="superscript"/>
        </w:rPr>
        <w:footnoteRef/>
      </w:r>
      <w:r>
        <w:rPr>
          <w:rFonts w:eastAsia="Arial Unicode MS" w:cs="Arial Unicode MS"/>
        </w:rPr>
        <w:t xml:space="preserve"> Definitions of Affiliated Partners and the process of their designation by the Member States to work with ERNs can be found here:  </w:t>
      </w:r>
      <w:hyperlink r:id="rId1" w:history="1">
        <w:r>
          <w:rPr>
            <w:rStyle w:val="Hyperlink0"/>
            <w:rFonts w:eastAsia="Arial Unicode MS" w:cs="Arial Unicode MS"/>
          </w:rPr>
          <w:t>https://ec.europa.eu/health/ern/board_member_states_en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BCCB" w14:textId="77777777" w:rsidR="00957028" w:rsidRDefault="0095702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D92B" w14:textId="77777777" w:rsidR="00957028" w:rsidRDefault="0095702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368C"/>
    <w:multiLevelType w:val="hybridMultilevel"/>
    <w:tmpl w:val="CE68E6EA"/>
    <w:styleLink w:val="Stileimportato1"/>
    <w:lvl w:ilvl="0" w:tplc="52F4C1A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904196">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54206E">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083AE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B2AD12">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E005FE">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8AAC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C0FEC">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CCED5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2D1564"/>
    <w:multiLevelType w:val="hybridMultilevel"/>
    <w:tmpl w:val="A34AFC78"/>
    <w:lvl w:ilvl="0" w:tplc="CF3AA204">
      <w:start w:val="1"/>
      <w:numFmt w:val="bullet"/>
      <w:lvlText w:val=""/>
      <w:lvlJc w:val="left"/>
      <w:pPr>
        <w:ind w:left="832" w:hanging="360"/>
      </w:pPr>
      <w:rPr>
        <w:rFonts w:ascii="Symbol" w:eastAsia="Symbol" w:hAnsi="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C1794"/>
    <w:multiLevelType w:val="hybridMultilevel"/>
    <w:tmpl w:val="BF1E5DCE"/>
    <w:numStyleLink w:val="ImportedStyle5"/>
  </w:abstractNum>
  <w:abstractNum w:abstractNumId="3" w15:restartNumberingAfterBreak="0">
    <w:nsid w:val="30AD0740"/>
    <w:multiLevelType w:val="hybridMultilevel"/>
    <w:tmpl w:val="BF1E5DCE"/>
    <w:styleLink w:val="ImportedStyle5"/>
    <w:lvl w:ilvl="0" w:tplc="12C43E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94CF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D88C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30887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1868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6E27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0682B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1C01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0401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6B44FE8"/>
    <w:multiLevelType w:val="hybridMultilevel"/>
    <w:tmpl w:val="19FC4DC4"/>
    <w:lvl w:ilvl="0" w:tplc="CF3AA204">
      <w:start w:val="1"/>
      <w:numFmt w:val="bullet"/>
      <w:lvlText w:val=""/>
      <w:lvlJc w:val="left"/>
      <w:pPr>
        <w:ind w:left="832" w:hanging="360"/>
      </w:pPr>
      <w:rPr>
        <w:rFonts w:ascii="Symbol" w:eastAsia="Symbol" w:hAnsi="Symbol" w:hint="default"/>
        <w:w w:val="99"/>
        <w:sz w:val="20"/>
        <w:szCs w:val="20"/>
      </w:rPr>
    </w:lvl>
    <w:lvl w:ilvl="1" w:tplc="E7BE289C">
      <w:start w:val="1"/>
      <w:numFmt w:val="bullet"/>
      <w:lvlText w:val="•"/>
      <w:lvlJc w:val="left"/>
      <w:pPr>
        <w:ind w:left="1834" w:hanging="360"/>
      </w:pPr>
      <w:rPr>
        <w:rFonts w:hint="default"/>
      </w:rPr>
    </w:lvl>
    <w:lvl w:ilvl="2" w:tplc="3A620DE8">
      <w:start w:val="1"/>
      <w:numFmt w:val="bullet"/>
      <w:lvlText w:val="•"/>
      <w:lvlJc w:val="left"/>
      <w:pPr>
        <w:ind w:left="2837" w:hanging="360"/>
      </w:pPr>
      <w:rPr>
        <w:rFonts w:hint="default"/>
      </w:rPr>
    </w:lvl>
    <w:lvl w:ilvl="3" w:tplc="FBF0E870">
      <w:start w:val="1"/>
      <w:numFmt w:val="bullet"/>
      <w:lvlText w:val="•"/>
      <w:lvlJc w:val="left"/>
      <w:pPr>
        <w:ind w:left="3840" w:hanging="360"/>
      </w:pPr>
      <w:rPr>
        <w:rFonts w:hint="default"/>
      </w:rPr>
    </w:lvl>
    <w:lvl w:ilvl="4" w:tplc="B18AA0F6">
      <w:start w:val="1"/>
      <w:numFmt w:val="bullet"/>
      <w:lvlText w:val="•"/>
      <w:lvlJc w:val="left"/>
      <w:pPr>
        <w:ind w:left="4842" w:hanging="360"/>
      </w:pPr>
      <w:rPr>
        <w:rFonts w:hint="default"/>
      </w:rPr>
    </w:lvl>
    <w:lvl w:ilvl="5" w:tplc="87D68CD4">
      <w:start w:val="1"/>
      <w:numFmt w:val="bullet"/>
      <w:lvlText w:val="•"/>
      <w:lvlJc w:val="left"/>
      <w:pPr>
        <w:ind w:left="5845" w:hanging="360"/>
      </w:pPr>
      <w:rPr>
        <w:rFonts w:hint="default"/>
      </w:rPr>
    </w:lvl>
    <w:lvl w:ilvl="6" w:tplc="4348AB0E">
      <w:start w:val="1"/>
      <w:numFmt w:val="bullet"/>
      <w:lvlText w:val="•"/>
      <w:lvlJc w:val="left"/>
      <w:pPr>
        <w:ind w:left="6848" w:hanging="360"/>
      </w:pPr>
      <w:rPr>
        <w:rFonts w:hint="default"/>
      </w:rPr>
    </w:lvl>
    <w:lvl w:ilvl="7" w:tplc="CA0E25D4">
      <w:start w:val="1"/>
      <w:numFmt w:val="bullet"/>
      <w:lvlText w:val="•"/>
      <w:lvlJc w:val="left"/>
      <w:pPr>
        <w:ind w:left="7851" w:hanging="360"/>
      </w:pPr>
      <w:rPr>
        <w:rFonts w:hint="default"/>
      </w:rPr>
    </w:lvl>
    <w:lvl w:ilvl="8" w:tplc="9CD4FFDE">
      <w:start w:val="1"/>
      <w:numFmt w:val="bullet"/>
      <w:lvlText w:val="•"/>
      <w:lvlJc w:val="left"/>
      <w:pPr>
        <w:ind w:left="8853" w:hanging="360"/>
      </w:pPr>
      <w:rPr>
        <w:rFonts w:hint="default"/>
      </w:rPr>
    </w:lvl>
  </w:abstractNum>
  <w:abstractNum w:abstractNumId="5" w15:restartNumberingAfterBreak="0">
    <w:nsid w:val="441D58AB"/>
    <w:multiLevelType w:val="hybridMultilevel"/>
    <w:tmpl w:val="D45C50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FA7A7E"/>
    <w:multiLevelType w:val="hybridMultilevel"/>
    <w:tmpl w:val="0420964E"/>
    <w:lvl w:ilvl="0" w:tplc="9462DA52">
      <w:start w:val="1"/>
      <w:numFmt w:val="bullet"/>
      <w:lvlText w:val=""/>
      <w:lvlJc w:val="left"/>
      <w:pPr>
        <w:ind w:left="1392" w:hanging="360"/>
      </w:pPr>
      <w:rPr>
        <w:rFonts w:ascii="Symbol" w:eastAsia="Symbol" w:hAnsi="Symbol" w:hint="default"/>
        <w:w w:val="99"/>
        <w:sz w:val="20"/>
        <w:szCs w:val="20"/>
      </w:rPr>
    </w:lvl>
    <w:lvl w:ilvl="1" w:tplc="15AE0704">
      <w:start w:val="1"/>
      <w:numFmt w:val="bullet"/>
      <w:lvlText w:val="•"/>
      <w:lvlJc w:val="left"/>
      <w:pPr>
        <w:ind w:left="2394" w:hanging="360"/>
      </w:pPr>
      <w:rPr>
        <w:rFonts w:hint="default"/>
      </w:rPr>
    </w:lvl>
    <w:lvl w:ilvl="2" w:tplc="9A2ADCD8">
      <w:start w:val="1"/>
      <w:numFmt w:val="bullet"/>
      <w:lvlText w:val="•"/>
      <w:lvlJc w:val="left"/>
      <w:pPr>
        <w:ind w:left="3397" w:hanging="360"/>
      </w:pPr>
      <w:rPr>
        <w:rFonts w:hint="default"/>
      </w:rPr>
    </w:lvl>
    <w:lvl w:ilvl="3" w:tplc="E5242922">
      <w:start w:val="1"/>
      <w:numFmt w:val="bullet"/>
      <w:lvlText w:val="•"/>
      <w:lvlJc w:val="left"/>
      <w:pPr>
        <w:ind w:left="4400" w:hanging="360"/>
      </w:pPr>
      <w:rPr>
        <w:rFonts w:hint="default"/>
      </w:rPr>
    </w:lvl>
    <w:lvl w:ilvl="4" w:tplc="66040A50">
      <w:start w:val="1"/>
      <w:numFmt w:val="bullet"/>
      <w:lvlText w:val="•"/>
      <w:lvlJc w:val="left"/>
      <w:pPr>
        <w:ind w:left="5402" w:hanging="360"/>
      </w:pPr>
      <w:rPr>
        <w:rFonts w:hint="default"/>
      </w:rPr>
    </w:lvl>
    <w:lvl w:ilvl="5" w:tplc="F8C67D2E">
      <w:start w:val="1"/>
      <w:numFmt w:val="bullet"/>
      <w:lvlText w:val="•"/>
      <w:lvlJc w:val="left"/>
      <w:pPr>
        <w:ind w:left="6405" w:hanging="360"/>
      </w:pPr>
      <w:rPr>
        <w:rFonts w:hint="default"/>
      </w:rPr>
    </w:lvl>
    <w:lvl w:ilvl="6" w:tplc="C32CE0DA">
      <w:start w:val="1"/>
      <w:numFmt w:val="bullet"/>
      <w:lvlText w:val="•"/>
      <w:lvlJc w:val="left"/>
      <w:pPr>
        <w:ind w:left="7408" w:hanging="360"/>
      </w:pPr>
      <w:rPr>
        <w:rFonts w:hint="default"/>
      </w:rPr>
    </w:lvl>
    <w:lvl w:ilvl="7" w:tplc="B04000B0">
      <w:start w:val="1"/>
      <w:numFmt w:val="bullet"/>
      <w:lvlText w:val="•"/>
      <w:lvlJc w:val="left"/>
      <w:pPr>
        <w:ind w:left="8411" w:hanging="360"/>
      </w:pPr>
      <w:rPr>
        <w:rFonts w:hint="default"/>
      </w:rPr>
    </w:lvl>
    <w:lvl w:ilvl="8" w:tplc="AA3413F8">
      <w:start w:val="1"/>
      <w:numFmt w:val="bullet"/>
      <w:lvlText w:val="•"/>
      <w:lvlJc w:val="left"/>
      <w:pPr>
        <w:ind w:left="9413" w:hanging="360"/>
      </w:pPr>
      <w:rPr>
        <w:rFonts w:hint="default"/>
      </w:rPr>
    </w:lvl>
  </w:abstractNum>
  <w:num w:numId="1" w16cid:durableId="243339604">
    <w:abstractNumId w:val="3"/>
  </w:num>
  <w:num w:numId="2" w16cid:durableId="472529445">
    <w:abstractNumId w:val="2"/>
  </w:num>
  <w:num w:numId="3" w16cid:durableId="1805854653">
    <w:abstractNumId w:val="2"/>
    <w:lvlOverride w:ilvl="0">
      <w:lvl w:ilvl="0" w:tplc="DE921408">
        <w:start w:val="1"/>
        <w:numFmt w:val="bullet"/>
        <w:lvlText w:val="·"/>
        <w:lvlJc w:val="left"/>
        <w:pPr>
          <w:tabs>
            <w:tab w:val="num" w:pos="720"/>
          </w:tabs>
          <w:ind w:left="828" w:hanging="4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BCC22A">
        <w:start w:val="1"/>
        <w:numFmt w:val="bullet"/>
        <w:lvlText w:val="o"/>
        <w:lvlJc w:val="left"/>
        <w:pPr>
          <w:tabs>
            <w:tab w:val="num" w:pos="1440"/>
          </w:tabs>
          <w:ind w:left="154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2A66940">
        <w:start w:val="1"/>
        <w:numFmt w:val="bullet"/>
        <w:lvlText w:val="▪"/>
        <w:lvlJc w:val="left"/>
        <w:pPr>
          <w:tabs>
            <w:tab w:val="num" w:pos="2160"/>
          </w:tabs>
          <w:ind w:left="226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7EE0DBA">
        <w:start w:val="1"/>
        <w:numFmt w:val="bullet"/>
        <w:lvlText w:val="·"/>
        <w:lvlJc w:val="left"/>
        <w:pPr>
          <w:tabs>
            <w:tab w:val="num" w:pos="2880"/>
          </w:tabs>
          <w:ind w:left="2988" w:hanging="4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6909988">
        <w:start w:val="1"/>
        <w:numFmt w:val="bullet"/>
        <w:lvlText w:val="o"/>
        <w:lvlJc w:val="left"/>
        <w:pPr>
          <w:tabs>
            <w:tab w:val="num" w:pos="3600"/>
          </w:tabs>
          <w:ind w:left="370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4EF8A8">
        <w:start w:val="1"/>
        <w:numFmt w:val="bullet"/>
        <w:lvlText w:val="▪"/>
        <w:lvlJc w:val="left"/>
        <w:pPr>
          <w:tabs>
            <w:tab w:val="num" w:pos="4320"/>
          </w:tabs>
          <w:ind w:left="442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726344">
        <w:start w:val="1"/>
        <w:numFmt w:val="bullet"/>
        <w:lvlText w:val="·"/>
        <w:lvlJc w:val="left"/>
        <w:pPr>
          <w:tabs>
            <w:tab w:val="num" w:pos="5040"/>
          </w:tabs>
          <w:ind w:left="5148" w:hanging="4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F49732">
        <w:start w:val="1"/>
        <w:numFmt w:val="bullet"/>
        <w:lvlText w:val="o"/>
        <w:lvlJc w:val="left"/>
        <w:pPr>
          <w:tabs>
            <w:tab w:val="num" w:pos="5760"/>
          </w:tabs>
          <w:ind w:left="586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29A369C">
        <w:start w:val="1"/>
        <w:numFmt w:val="bullet"/>
        <w:lvlText w:val="▪"/>
        <w:lvlJc w:val="left"/>
        <w:pPr>
          <w:tabs>
            <w:tab w:val="num" w:pos="6480"/>
          </w:tabs>
          <w:ind w:left="658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253050088">
    <w:abstractNumId w:val="4"/>
  </w:num>
  <w:num w:numId="5" w16cid:durableId="787427457">
    <w:abstractNumId w:val="6"/>
  </w:num>
  <w:num w:numId="6" w16cid:durableId="1953635467">
    <w:abstractNumId w:val="1"/>
  </w:num>
  <w:num w:numId="7" w16cid:durableId="1594512183">
    <w:abstractNumId w:val="0"/>
  </w:num>
  <w:num w:numId="8" w16cid:durableId="117375966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URORDIS">
    <w15:presenceInfo w15:providerId="None" w15:userId="EUROR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227"/>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28"/>
    <w:rsid w:val="00023B2A"/>
    <w:rsid w:val="0002567E"/>
    <w:rsid w:val="00042C08"/>
    <w:rsid w:val="00055ADB"/>
    <w:rsid w:val="000659CC"/>
    <w:rsid w:val="00134CC7"/>
    <w:rsid w:val="00177CBB"/>
    <w:rsid w:val="00190FF3"/>
    <w:rsid w:val="001C6CAF"/>
    <w:rsid w:val="001D00AC"/>
    <w:rsid w:val="001D6359"/>
    <w:rsid w:val="001E0840"/>
    <w:rsid w:val="001E6925"/>
    <w:rsid w:val="002034A0"/>
    <w:rsid w:val="00352526"/>
    <w:rsid w:val="00382A90"/>
    <w:rsid w:val="003D09A0"/>
    <w:rsid w:val="00407282"/>
    <w:rsid w:val="00432048"/>
    <w:rsid w:val="004F3D51"/>
    <w:rsid w:val="00506D5D"/>
    <w:rsid w:val="00507B9D"/>
    <w:rsid w:val="00532953"/>
    <w:rsid w:val="005724DD"/>
    <w:rsid w:val="005A681A"/>
    <w:rsid w:val="005C14B0"/>
    <w:rsid w:val="005C4670"/>
    <w:rsid w:val="005E227F"/>
    <w:rsid w:val="00616871"/>
    <w:rsid w:val="00657A56"/>
    <w:rsid w:val="006947A9"/>
    <w:rsid w:val="006A24A4"/>
    <w:rsid w:val="00741F4D"/>
    <w:rsid w:val="00765E5E"/>
    <w:rsid w:val="00797C91"/>
    <w:rsid w:val="007A2B54"/>
    <w:rsid w:val="007B760C"/>
    <w:rsid w:val="007B7F0C"/>
    <w:rsid w:val="007E0D76"/>
    <w:rsid w:val="007E7A98"/>
    <w:rsid w:val="00810AC3"/>
    <w:rsid w:val="00831777"/>
    <w:rsid w:val="00835EEA"/>
    <w:rsid w:val="008653F6"/>
    <w:rsid w:val="008E1CB1"/>
    <w:rsid w:val="008F4262"/>
    <w:rsid w:val="00933836"/>
    <w:rsid w:val="009349C9"/>
    <w:rsid w:val="0095409B"/>
    <w:rsid w:val="00957028"/>
    <w:rsid w:val="009625AC"/>
    <w:rsid w:val="009D39E4"/>
    <w:rsid w:val="009F1A0D"/>
    <w:rsid w:val="009F1FA4"/>
    <w:rsid w:val="00A01F48"/>
    <w:rsid w:val="00A121A4"/>
    <w:rsid w:val="00A25424"/>
    <w:rsid w:val="00A346BB"/>
    <w:rsid w:val="00A413BA"/>
    <w:rsid w:val="00A76C67"/>
    <w:rsid w:val="00AA12B4"/>
    <w:rsid w:val="00AA7797"/>
    <w:rsid w:val="00AE6149"/>
    <w:rsid w:val="00B1144A"/>
    <w:rsid w:val="00B26273"/>
    <w:rsid w:val="00B52748"/>
    <w:rsid w:val="00B54E20"/>
    <w:rsid w:val="00B66055"/>
    <w:rsid w:val="00B7260F"/>
    <w:rsid w:val="00BB3154"/>
    <w:rsid w:val="00BB6451"/>
    <w:rsid w:val="00C4278E"/>
    <w:rsid w:val="00C44229"/>
    <w:rsid w:val="00C545C8"/>
    <w:rsid w:val="00C81826"/>
    <w:rsid w:val="00CA1154"/>
    <w:rsid w:val="00CD4E24"/>
    <w:rsid w:val="00D019CF"/>
    <w:rsid w:val="00D15CF8"/>
    <w:rsid w:val="00D209B8"/>
    <w:rsid w:val="00DB58B7"/>
    <w:rsid w:val="00DC33F6"/>
    <w:rsid w:val="00DD4241"/>
    <w:rsid w:val="00DE07AA"/>
    <w:rsid w:val="00E07B8E"/>
    <w:rsid w:val="00E14D18"/>
    <w:rsid w:val="00E32617"/>
    <w:rsid w:val="00E44958"/>
    <w:rsid w:val="00E5394A"/>
    <w:rsid w:val="00E8683F"/>
    <w:rsid w:val="00E93EE3"/>
    <w:rsid w:val="00ED127B"/>
    <w:rsid w:val="00EF5B61"/>
    <w:rsid w:val="00EF66C1"/>
    <w:rsid w:val="00F32ACD"/>
    <w:rsid w:val="00F41A44"/>
    <w:rsid w:val="00F5428C"/>
    <w:rsid w:val="00FB073A"/>
    <w:rsid w:val="00FC1099"/>
    <w:rsid w:val="00FD0E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05B4"/>
  <w15:docId w15:val="{E598692A-C58C-4D2A-8420-A8555EA6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15CF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next w:val="BodyA"/>
    <w:uiPriority w:val="9"/>
    <w:unhideWhenUsed/>
    <w:qFormat/>
    <w:pPr>
      <w:keepNext/>
      <w:keepLines/>
      <w:spacing w:before="100" w:after="100"/>
      <w:ind w:right="426"/>
      <w:outlineLvl w:val="1"/>
    </w:pPr>
    <w:rPr>
      <w:rFonts w:ascii="Tahoma Bold" w:hAnsi="Tahoma Bold" w:cs="Arial Unicode MS"/>
      <w:smallCaps/>
      <w:color w:val="034D90"/>
      <w:spacing w:val="2"/>
      <w:sz w:val="28"/>
      <w:szCs w:val="28"/>
      <w:u w:color="034D9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before="100" w:after="100"/>
    </w:pPr>
    <w:rPr>
      <w:rFonts w:ascii="Calibri" w:hAnsi="Calibri" w:cs="Arial Unicode MS"/>
      <w:color w:val="000000"/>
      <w:u w:color="000000"/>
      <w:lang w:val="en-US"/>
      <w14:textOutline w14:w="12700" w14:cap="flat" w14:cmpd="sng" w14:algn="ctr">
        <w14:noFill/>
        <w14:prstDash w14:val="solid"/>
        <w14:miter w14:lim="400000"/>
      </w14:textOutline>
    </w:rPr>
  </w:style>
  <w:style w:type="paragraph" w:styleId="IntenseQuote">
    <w:name w:val="Intense Quote"/>
    <w:next w:val="BodyA"/>
    <w:pPr>
      <w:pBdr>
        <w:top w:val="single" w:sz="4" w:space="0" w:color="4472C4"/>
        <w:bottom w:val="single" w:sz="4" w:space="0" w:color="4472C4"/>
      </w:pBdr>
      <w:spacing w:before="360" w:after="360"/>
      <w:ind w:left="864" w:right="864"/>
      <w:jc w:val="center"/>
    </w:pPr>
    <w:rPr>
      <w:rFonts w:ascii="Calibri" w:hAnsi="Calibri" w:cs="Arial Unicode MS"/>
      <w:i/>
      <w:iCs/>
      <w:color w:val="4472C4"/>
      <w:u w:color="4472C4"/>
      <w:lang w:val="en-US"/>
    </w:rPr>
  </w:style>
  <w:style w:type="paragraph" w:styleId="FootnoteText">
    <w:name w:val="footnote text"/>
    <w:rPr>
      <w:rFonts w:ascii="Calibri" w:eastAsia="Calibri" w:hAnsi="Calibri" w:cs="Calibri"/>
      <w:color w:val="000000"/>
      <w:u w:color="000000"/>
      <w:lang w:val="en-US"/>
    </w:rPr>
  </w:style>
  <w:style w:type="character" w:customStyle="1" w:styleId="None">
    <w:name w:val="None"/>
  </w:style>
  <w:style w:type="character" w:customStyle="1" w:styleId="Hyperlink0">
    <w:name w:val="Hyperlink.0"/>
    <w:basedOn w:val="None"/>
    <w:rPr>
      <w:color w:val="0563C1"/>
      <w:u w:val="single" w:color="0563C1"/>
      <w14:textOutline w14:w="0" w14:cap="rnd" w14:cmpd="sng" w14:algn="ctr">
        <w14:noFill/>
        <w14:prstDash w14:val="solid"/>
        <w14:bevel/>
      </w14:textOutline>
    </w:rPr>
  </w:style>
  <w:style w:type="paragraph" w:customStyle="1" w:styleId="Heading41">
    <w:name w:val="Heading 41"/>
    <w:next w:val="BodyA"/>
    <w:pPr>
      <w:spacing w:before="100" w:after="100"/>
    </w:pPr>
    <w:rPr>
      <w:rFonts w:ascii="Calibri" w:hAnsi="Calibri" w:cs="Arial Unicode MS"/>
      <w:b/>
      <w:bCs/>
      <w:color w:val="2F5496"/>
      <w:sz w:val="24"/>
      <w:szCs w:val="24"/>
      <w:u w:color="2F5496"/>
      <w:shd w:val="clear" w:color="auto" w:fill="FFFFFF"/>
      <w:lang w:val="en-US"/>
    </w:rPr>
  </w:style>
  <w:style w:type="paragraph" w:styleId="ListParagraph">
    <w:name w:val="List Paragraph"/>
    <w:pPr>
      <w:spacing w:before="100" w:after="100"/>
    </w:pPr>
    <w:rPr>
      <w:rFonts w:ascii="Calibri" w:eastAsia="Calibri" w:hAnsi="Calibri" w:cs="Calibri"/>
      <w:color w:val="000000"/>
      <w:u w:color="000000"/>
      <w:lang w:val="en-US"/>
    </w:rPr>
  </w:style>
  <w:style w:type="numbering" w:customStyle="1" w:styleId="ImportedStyle5">
    <w:name w:val="Imported Style 5"/>
    <w:pPr>
      <w:numPr>
        <w:numId w:val="1"/>
      </w:numPr>
    </w:pPr>
  </w:style>
  <w:style w:type="character" w:customStyle="1" w:styleId="Hyperlink1">
    <w:name w:val="Hyperlink.1"/>
    <w:basedOn w:val="None"/>
    <w:rPr>
      <w:rFonts w:ascii="Calibri" w:eastAsia="Calibri" w:hAnsi="Calibri" w:cs="Calibri"/>
      <w:color w:val="0563C1"/>
      <w:u w:val="single" w:color="0563C1"/>
      <w:shd w:val="clear" w:color="auto" w:fill="FFFFFF"/>
      <w14:textOutline w14:w="0" w14:cap="rnd" w14:cmpd="sng" w14:algn="ctr">
        <w14:noFill/>
        <w14:prstDash w14:val="solid"/>
        <w14:bevel/>
      </w14:textOutline>
    </w:rPr>
  </w:style>
  <w:style w:type="paragraph" w:styleId="Footer">
    <w:name w:val="footer"/>
    <w:link w:val="FooterChar"/>
    <w:uiPriority w:val="99"/>
    <w:pPr>
      <w:tabs>
        <w:tab w:val="center" w:pos="4513"/>
        <w:tab w:val="right" w:pos="9026"/>
      </w:tabs>
    </w:pPr>
    <w:rPr>
      <w:rFonts w:ascii="Calibri" w:eastAsia="Calibri" w:hAnsi="Calibri" w:cs="Calibri"/>
      <w:color w:val="000000"/>
      <w:u w:color="000000"/>
      <w:lang w:val="en-US"/>
    </w:rPr>
  </w:style>
  <w:style w:type="character" w:customStyle="1" w:styleId="Hyperlink2">
    <w:name w:val="Hyperlink.2"/>
    <w:basedOn w:val="None"/>
    <w:rPr>
      <w:color w:val="0563C1"/>
      <w:u w:val="single" w:color="0563C1"/>
      <w:lang w:val="de-DE"/>
      <w14:textOutline w14:w="0" w14:cap="rnd" w14:cmpd="sng" w14:algn="ctr">
        <w14:noFill/>
        <w14:prstDash w14:val="solid"/>
        <w14:bevel/>
      </w14:textOutline>
    </w:rPr>
  </w:style>
  <w:style w:type="character" w:customStyle="1" w:styleId="Hyperlink3">
    <w:name w:val="Hyperlink.3"/>
    <w:basedOn w:val="None"/>
    <w:rPr>
      <w:color w:val="0563C1"/>
      <w:u w:val="single" w:color="0563C1"/>
      <w:lang w:val="es-ES_tradnl"/>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D4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E2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D15CF8"/>
    <w:rPr>
      <w:rFonts w:asciiTheme="majorHAnsi" w:eastAsiaTheme="majorEastAsia" w:hAnsiTheme="majorHAnsi" w:cstheme="majorBidi"/>
      <w:b/>
      <w:bCs/>
      <w:color w:val="2F5496" w:themeColor="accent1" w:themeShade="BF"/>
      <w:sz w:val="28"/>
      <w:szCs w:val="28"/>
      <w:lang w:val="en-US" w:eastAsia="en-US"/>
    </w:rPr>
  </w:style>
  <w:style w:type="paragraph" w:styleId="BodyText">
    <w:name w:val="Body Text"/>
    <w:basedOn w:val="Normal"/>
    <w:link w:val="BodyTextChar"/>
    <w:uiPriority w:val="1"/>
    <w:qFormat/>
    <w:rsid w:val="00D15CF8"/>
    <w:pPr>
      <w:widowControl w:val="0"/>
      <w:pBdr>
        <w:top w:val="none" w:sz="0" w:space="0" w:color="auto"/>
        <w:left w:val="none" w:sz="0" w:space="0" w:color="auto"/>
        <w:bottom w:val="none" w:sz="0" w:space="0" w:color="auto"/>
        <w:right w:val="none" w:sz="0" w:space="0" w:color="auto"/>
        <w:between w:val="none" w:sz="0" w:space="0" w:color="auto"/>
        <w:bar w:val="none" w:sz="0" w:color="auto"/>
      </w:pBdr>
      <w:ind w:left="831" w:hanging="360"/>
    </w:pPr>
    <w:rPr>
      <w:rFonts w:ascii="Calibri" w:eastAsia="Calibri" w:hAnsi="Calibri" w:cstheme="minorBidi"/>
      <w:sz w:val="20"/>
      <w:szCs w:val="20"/>
      <w:bdr w:val="none" w:sz="0" w:space="0" w:color="auto"/>
    </w:rPr>
  </w:style>
  <w:style w:type="character" w:customStyle="1" w:styleId="BodyTextChar">
    <w:name w:val="Body Text Char"/>
    <w:basedOn w:val="DefaultParagraphFont"/>
    <w:link w:val="BodyText"/>
    <w:uiPriority w:val="1"/>
    <w:rsid w:val="00D15CF8"/>
    <w:rPr>
      <w:rFonts w:ascii="Calibri" w:eastAsia="Calibri" w:hAnsi="Calibri" w:cstheme="minorBidi"/>
      <w:bdr w:val="none" w:sz="0" w:space="0" w:color="auto"/>
      <w:lang w:val="en-US" w:eastAsia="en-US"/>
    </w:rPr>
  </w:style>
  <w:style w:type="character" w:styleId="CommentReference">
    <w:name w:val="annotation reference"/>
    <w:basedOn w:val="DefaultParagraphFont"/>
    <w:uiPriority w:val="99"/>
    <w:semiHidden/>
    <w:unhideWhenUsed/>
    <w:rsid w:val="00D15CF8"/>
    <w:rPr>
      <w:sz w:val="16"/>
      <w:szCs w:val="16"/>
    </w:rPr>
  </w:style>
  <w:style w:type="paragraph" w:styleId="CommentText">
    <w:name w:val="annotation text"/>
    <w:basedOn w:val="Normal"/>
    <w:link w:val="CommentTextChar"/>
    <w:uiPriority w:val="99"/>
    <w:semiHidden/>
    <w:unhideWhenUsed/>
    <w:rsid w:val="00D15CF8"/>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CommentTextChar">
    <w:name w:val="Comment Text Char"/>
    <w:basedOn w:val="DefaultParagraphFont"/>
    <w:link w:val="CommentText"/>
    <w:uiPriority w:val="99"/>
    <w:semiHidden/>
    <w:rsid w:val="00D15CF8"/>
    <w:rPr>
      <w:rFonts w:asciiTheme="minorHAnsi" w:eastAsiaTheme="minorHAnsi" w:hAnsiTheme="minorHAnsi" w:cstheme="minorBidi"/>
      <w:bdr w:val="none" w:sz="0" w:space="0" w:color="auto"/>
      <w:lang w:val="en-US" w:eastAsia="en-US"/>
    </w:rPr>
  </w:style>
  <w:style w:type="paragraph" w:styleId="NormalWeb">
    <w:name w:val="Normal (Web)"/>
    <w:basedOn w:val="Normal"/>
    <w:uiPriority w:val="99"/>
    <w:semiHidden/>
    <w:unhideWhenUsed/>
    <w:rsid w:val="008653F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nl-NL" w:eastAsia="nl-NL"/>
    </w:rPr>
  </w:style>
  <w:style w:type="character" w:customStyle="1" w:styleId="UnresolvedMention1">
    <w:name w:val="Unresolved Mention1"/>
    <w:basedOn w:val="DefaultParagraphFont"/>
    <w:uiPriority w:val="99"/>
    <w:semiHidden/>
    <w:unhideWhenUsed/>
    <w:rsid w:val="003D09A0"/>
    <w:rPr>
      <w:color w:val="605E5C"/>
      <w:shd w:val="clear" w:color="auto" w:fill="E1DFDD"/>
    </w:rPr>
  </w:style>
  <w:style w:type="character" w:customStyle="1" w:styleId="UnresolvedMention2">
    <w:name w:val="Unresolved Mention2"/>
    <w:basedOn w:val="DefaultParagraphFont"/>
    <w:uiPriority w:val="99"/>
    <w:semiHidden/>
    <w:unhideWhenUsed/>
    <w:rsid w:val="00933836"/>
    <w:rPr>
      <w:color w:val="605E5C"/>
      <w:shd w:val="clear" w:color="auto" w:fill="E1DFDD"/>
    </w:rPr>
  </w:style>
  <w:style w:type="character" w:customStyle="1" w:styleId="FooterChar">
    <w:name w:val="Footer Char"/>
    <w:basedOn w:val="DefaultParagraphFont"/>
    <w:link w:val="Footer"/>
    <w:uiPriority w:val="99"/>
    <w:rsid w:val="00933836"/>
    <w:rPr>
      <w:rFonts w:ascii="Calibri" w:eastAsia="Calibri" w:hAnsi="Calibri" w:cs="Calibri"/>
      <w:color w:val="000000"/>
      <w:u w:color="000000"/>
      <w:lang w:val="en-US"/>
    </w:rPr>
  </w:style>
  <w:style w:type="table" w:customStyle="1" w:styleId="TableGridLight1">
    <w:name w:val="Table Grid Light1"/>
    <w:basedOn w:val="TableNormal"/>
    <w:uiPriority w:val="40"/>
    <w:rsid w:val="0093383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E8683F"/>
    <w:pPr>
      <w:widowControl/>
      <w:pBdr>
        <w:top w:val="nil"/>
        <w:left w:val="nil"/>
        <w:bottom w:val="nil"/>
        <w:right w:val="nil"/>
        <w:between w:val="nil"/>
        <w:bar w:val="nil"/>
      </w:pBdr>
    </w:pPr>
    <w:rPr>
      <w:rFonts w:ascii="Times New Roman" w:eastAsia="Arial Unicode MS" w:hAnsi="Times New Roman" w:cs="Times New Roman"/>
      <w:b/>
      <w:bCs/>
      <w:bdr w:val="nil"/>
    </w:rPr>
  </w:style>
  <w:style w:type="character" w:customStyle="1" w:styleId="CommentSubjectChar">
    <w:name w:val="Comment Subject Char"/>
    <w:basedOn w:val="CommentTextChar"/>
    <w:link w:val="CommentSubject"/>
    <w:uiPriority w:val="99"/>
    <w:semiHidden/>
    <w:rsid w:val="00E8683F"/>
    <w:rPr>
      <w:rFonts w:asciiTheme="minorHAnsi" w:eastAsiaTheme="minorHAnsi" w:hAnsiTheme="minorHAnsi" w:cstheme="minorBidi"/>
      <w:b/>
      <w:bCs/>
      <w:bdr w:val="none" w:sz="0" w:space="0" w:color="auto"/>
      <w:lang w:val="en-US" w:eastAsia="en-US"/>
    </w:rPr>
  </w:style>
  <w:style w:type="paragraph" w:customStyle="1" w:styleId="Corpo">
    <w:name w:val="Corpo"/>
    <w:rsid w:val="00A25424"/>
    <w:rPr>
      <w:rFonts w:cs="Arial Unicode MS"/>
      <w:color w:val="000000"/>
      <w:sz w:val="24"/>
      <w:szCs w:val="24"/>
      <w:u w:color="000000"/>
      <w:lang w:val="en-US" w:eastAsia="en-GB"/>
    </w:rPr>
  </w:style>
  <w:style w:type="numbering" w:customStyle="1" w:styleId="Stileimportato1">
    <w:name w:val="Stile importato 1"/>
    <w:rsid w:val="00A25424"/>
    <w:pPr>
      <w:numPr>
        <w:numId w:val="7"/>
      </w:numPr>
    </w:pPr>
  </w:style>
  <w:style w:type="character" w:customStyle="1" w:styleId="Nessuno">
    <w:name w:val="Nessuno"/>
    <w:rsid w:val="00A25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70348">
      <w:bodyDiv w:val="1"/>
      <w:marLeft w:val="0"/>
      <w:marRight w:val="0"/>
      <w:marTop w:val="0"/>
      <w:marBottom w:val="0"/>
      <w:divBdr>
        <w:top w:val="none" w:sz="0" w:space="0" w:color="auto"/>
        <w:left w:val="none" w:sz="0" w:space="0" w:color="auto"/>
        <w:bottom w:val="none" w:sz="0" w:space="0" w:color="auto"/>
        <w:right w:val="none" w:sz="0" w:space="0" w:color="auto"/>
      </w:divBdr>
    </w:div>
    <w:div w:id="603658923">
      <w:bodyDiv w:val="1"/>
      <w:marLeft w:val="0"/>
      <w:marRight w:val="0"/>
      <w:marTop w:val="0"/>
      <w:marBottom w:val="0"/>
      <w:divBdr>
        <w:top w:val="none" w:sz="0" w:space="0" w:color="auto"/>
        <w:left w:val="none" w:sz="0" w:space="0" w:color="auto"/>
        <w:bottom w:val="none" w:sz="0" w:space="0" w:color="auto"/>
        <w:right w:val="none" w:sz="0" w:space="0" w:color="auto"/>
      </w:divBdr>
    </w:div>
    <w:div w:id="974598784">
      <w:bodyDiv w:val="1"/>
      <w:marLeft w:val="0"/>
      <w:marRight w:val="0"/>
      <w:marTop w:val="0"/>
      <w:marBottom w:val="0"/>
      <w:divBdr>
        <w:top w:val="none" w:sz="0" w:space="0" w:color="auto"/>
        <w:left w:val="none" w:sz="0" w:space="0" w:color="auto"/>
        <w:bottom w:val="none" w:sz="0" w:space="0" w:color="auto"/>
        <w:right w:val="none" w:sz="0" w:space="0" w:color="auto"/>
      </w:divBdr>
    </w:div>
    <w:div w:id="1075736115">
      <w:bodyDiv w:val="1"/>
      <w:marLeft w:val="0"/>
      <w:marRight w:val="0"/>
      <w:marTop w:val="0"/>
      <w:marBottom w:val="0"/>
      <w:divBdr>
        <w:top w:val="none" w:sz="0" w:space="0" w:color="auto"/>
        <w:left w:val="none" w:sz="0" w:space="0" w:color="auto"/>
        <w:bottom w:val="none" w:sz="0" w:space="0" w:color="auto"/>
        <w:right w:val="none" w:sz="0" w:space="0" w:color="auto"/>
      </w:divBdr>
    </w:div>
    <w:div w:id="2089570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6660</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Sheffield Teaching Hospital NHS Foundation Trust</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Feitz, Wout</dc:creator>
  <cp:lastModifiedBy>Nora Lazaro</cp:lastModifiedBy>
  <cp:revision>6</cp:revision>
  <dcterms:created xsi:type="dcterms:W3CDTF">2024-03-12T10:40:00Z</dcterms:created>
  <dcterms:modified xsi:type="dcterms:W3CDTF">2024-03-12T10:54:00Z</dcterms:modified>
</cp:coreProperties>
</file>